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D14C" w14:textId="44F1A329" w:rsidR="004D082B" w:rsidRPr="00383279" w:rsidRDefault="004D082B" w:rsidP="004D082B">
      <w:pPr>
        <w:textAlignment w:val="center"/>
        <w:rPr>
          <w:rFonts w:ascii="ＭＳ ゴシック" w:eastAsia="ＭＳ ゴシック" w:hAnsi="ＭＳ ゴシック"/>
          <w:sz w:val="44"/>
        </w:rPr>
      </w:pPr>
      <w:r w:rsidRPr="00383279">
        <w:rPr>
          <w:rFonts w:ascii="ＭＳ ゴシック" w:eastAsia="ＭＳ ゴシック" w:hAnsi="ＭＳ ゴシック"/>
          <w:sz w:val="44"/>
        </w:rPr>
        <w:t>9</w:t>
      </w:r>
      <w:r w:rsidRPr="00383279">
        <w:rPr>
          <w:rFonts w:ascii="ＭＳ ゴシック" w:eastAsia="ＭＳ ゴシック" w:hAnsi="ＭＳ ゴシック" w:hint="eastAsia"/>
          <w:sz w:val="44"/>
        </w:rPr>
        <w:t>.　政策実現にむけた政治活動の推進</w:t>
      </w:r>
    </w:p>
    <w:p w14:paraId="7D6D1D42" w14:textId="384A5C29" w:rsidR="004D082B" w:rsidRPr="00383279" w:rsidRDefault="004D082B" w:rsidP="004D082B">
      <w:pPr>
        <w:textAlignment w:val="center"/>
      </w:pPr>
      <w:r w:rsidRPr="00383279">
        <w:rPr>
          <w:noProof/>
        </w:rPr>
        <mc:AlternateContent>
          <mc:Choice Requires="wpg">
            <w:drawing>
              <wp:anchor distT="0" distB="0" distL="114300" distR="114300" simplePos="0" relativeHeight="251681792" behindDoc="0" locked="1" layoutInCell="1" allowOverlap="1" wp14:anchorId="0BEDC8D0" wp14:editId="7F460FE5">
                <wp:simplePos x="0" y="0"/>
                <wp:positionH relativeFrom="margin">
                  <wp:align>left</wp:align>
                </wp:positionH>
                <wp:positionV relativeFrom="paragraph">
                  <wp:posOffset>240665</wp:posOffset>
                </wp:positionV>
                <wp:extent cx="6400800" cy="7953375"/>
                <wp:effectExtent l="0" t="0" r="19050" b="28575"/>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953375"/>
                          <a:chOff x="913" y="2315"/>
                          <a:chExt cx="10080" cy="10608"/>
                        </a:xfrm>
                      </wpg:grpSpPr>
                      <wps:wsp>
                        <wps:cNvPr id="42"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B9E02" id="グループ化 41" o:spid="_x0000_s1026" style="position:absolute;left:0;text-align:left;margin-left:0;margin-top:18.95pt;width:7in;height:626.25pt;z-index:251681792;mso-position-horizontal:left;mso-position-horizontal-relative:margin"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" filled="f" strokeweight=".5pt"/>
                <w10:wrap anchorx="margin"/>
                <w10:anchorlock/>
              </v:group>
            </w:pict>
          </mc:Fallback>
        </mc:AlternateContent>
      </w:r>
    </w:p>
    <w:tbl>
      <w:tblPr>
        <w:tblW w:w="0" w:type="auto"/>
        <w:jc w:val="center"/>
        <w:tblLayout w:type="fixed"/>
        <w:tblCellMar>
          <w:left w:w="240" w:type="dxa"/>
          <w:right w:w="240" w:type="dxa"/>
        </w:tblCellMar>
        <w:tblLook w:val="0000" w:firstRow="0" w:lastRow="0" w:firstColumn="0" w:lastColumn="0" w:noHBand="0" w:noVBand="0"/>
      </w:tblPr>
      <w:tblGrid>
        <w:gridCol w:w="9998"/>
      </w:tblGrid>
      <w:tr w:rsidR="004D082B" w:rsidRPr="00383279" w14:paraId="0345FB90" w14:textId="77777777" w:rsidTr="00587C38">
        <w:trPr>
          <w:trHeight w:val="6"/>
          <w:jc w:val="center"/>
        </w:trPr>
        <w:tc>
          <w:tcPr>
            <w:tcW w:w="9998" w:type="dxa"/>
          </w:tcPr>
          <w:p w14:paraId="5E086636" w14:textId="77777777" w:rsidR="004D082B" w:rsidRPr="00383279" w:rsidRDefault="004D082B" w:rsidP="0030182C">
            <w:pPr>
              <w:spacing w:line="190" w:lineRule="exact"/>
              <w:textAlignment w:val="center"/>
            </w:pPr>
          </w:p>
        </w:tc>
      </w:tr>
      <w:tr w:rsidR="004D082B" w:rsidRPr="00383279" w14:paraId="543F1E3D" w14:textId="77777777" w:rsidTr="00587C38">
        <w:trPr>
          <w:trHeight w:val="89"/>
          <w:jc w:val="center"/>
        </w:trPr>
        <w:tc>
          <w:tcPr>
            <w:tcW w:w="9998" w:type="dxa"/>
          </w:tcPr>
          <w:p w14:paraId="2ED083E7" w14:textId="14EF5210" w:rsidR="004D082B" w:rsidRPr="00997292" w:rsidRDefault="004D082B" w:rsidP="0030182C">
            <w:pPr>
              <w:widowControl/>
              <w:adjustRightInd/>
              <w:spacing w:line="378" w:lineRule="exact"/>
              <w:textAlignment w:val="center"/>
              <w:rPr>
                <w:rFonts w:asciiTheme="minorEastAsia" w:eastAsiaTheme="minorEastAsia" w:hAnsiTheme="minorEastAsia"/>
                <w:noProof/>
              </w:rPr>
            </w:pPr>
            <w:r w:rsidRPr="00544D82">
              <w:rPr>
                <w:rFonts w:asciiTheme="majorEastAsia" w:eastAsiaTheme="majorEastAsia" w:hAnsiTheme="majorEastAsia" w:hint="eastAsia"/>
                <w:noProof/>
              </w:rPr>
              <w:t xml:space="preserve">　</w:t>
            </w:r>
            <w:r w:rsidRPr="00997292">
              <w:rPr>
                <w:rFonts w:asciiTheme="minorEastAsia" w:eastAsiaTheme="minorEastAsia" w:hAnsiTheme="minorEastAsia" w:hint="eastAsia"/>
                <w:noProof/>
              </w:rPr>
              <w:t>連合は、この間、選挙にあ</w:t>
            </w:r>
            <w:r w:rsidR="00AA72E9" w:rsidRPr="00997292">
              <w:rPr>
                <w:rFonts w:asciiTheme="minorEastAsia" w:eastAsiaTheme="minorEastAsia" w:hAnsiTheme="minorEastAsia" w:hint="eastAsia"/>
                <w:noProof/>
              </w:rPr>
              <w:t>たっ</w:t>
            </w:r>
            <w:r w:rsidRPr="00997292">
              <w:rPr>
                <w:rFonts w:asciiTheme="minorEastAsia" w:eastAsiaTheme="minorEastAsia" w:hAnsiTheme="minorEastAsia" w:hint="eastAsia"/>
                <w:noProof/>
              </w:rPr>
              <w:t>て立憲民主党と国民民主党の連携・協力を求め続けていますが、調整力を十分発揮するに至っていません。2021年10月</w:t>
            </w:r>
            <w:r w:rsidR="00A44788" w:rsidRPr="00997292">
              <w:rPr>
                <w:rFonts w:asciiTheme="minorEastAsia" w:eastAsiaTheme="minorEastAsia" w:hAnsiTheme="minorEastAsia" w:hint="eastAsia"/>
                <w:noProof/>
              </w:rPr>
              <w:t>の</w:t>
            </w:r>
            <w:r w:rsidRPr="00997292">
              <w:rPr>
                <w:rFonts w:asciiTheme="minorEastAsia" w:eastAsiaTheme="minorEastAsia" w:hAnsiTheme="minorEastAsia" w:hint="eastAsia"/>
                <w:noProof/>
              </w:rPr>
              <w:t>衆議院選挙、2022年７月</w:t>
            </w:r>
            <w:r w:rsidR="00A44788" w:rsidRPr="00997292">
              <w:rPr>
                <w:rFonts w:asciiTheme="minorEastAsia" w:eastAsiaTheme="minorEastAsia" w:hAnsiTheme="minorEastAsia" w:hint="eastAsia"/>
                <w:noProof/>
              </w:rPr>
              <w:t>の</w:t>
            </w:r>
            <w:r w:rsidRPr="00997292">
              <w:rPr>
                <w:rFonts w:asciiTheme="minorEastAsia" w:eastAsiaTheme="minorEastAsia" w:hAnsiTheme="minorEastAsia" w:hint="eastAsia"/>
                <w:noProof/>
              </w:rPr>
              <w:t>参議院選挙、2023年４月</w:t>
            </w:r>
            <w:r w:rsidR="00A44788" w:rsidRPr="00997292">
              <w:rPr>
                <w:rFonts w:asciiTheme="minorEastAsia" w:eastAsiaTheme="minorEastAsia" w:hAnsiTheme="minorEastAsia" w:hint="eastAsia"/>
                <w:noProof/>
              </w:rPr>
              <w:t>の</w:t>
            </w:r>
            <w:r w:rsidRPr="00997292">
              <w:rPr>
                <w:rFonts w:asciiTheme="minorEastAsia" w:eastAsiaTheme="minorEastAsia" w:hAnsiTheme="minorEastAsia" w:hint="eastAsia"/>
                <w:noProof/>
              </w:rPr>
              <w:t>衆参補欠選挙では、野党間の連携は限定的となり、野党候補者</w:t>
            </w:r>
            <w:r w:rsidR="00ED2B18" w:rsidRPr="00997292">
              <w:rPr>
                <w:rFonts w:asciiTheme="minorEastAsia" w:eastAsiaTheme="minorEastAsia" w:hAnsiTheme="minorEastAsia" w:hint="eastAsia"/>
                <w:noProof/>
              </w:rPr>
              <w:t>の</w:t>
            </w:r>
            <w:r w:rsidRPr="00997292">
              <w:rPr>
                <w:rFonts w:asciiTheme="minorEastAsia" w:eastAsiaTheme="minorEastAsia" w:hAnsiTheme="minorEastAsia" w:hint="eastAsia"/>
                <w:noProof/>
              </w:rPr>
              <w:t>乱立</w:t>
            </w:r>
            <w:r w:rsidR="00ED2B18" w:rsidRPr="00997292">
              <w:rPr>
                <w:rFonts w:asciiTheme="minorEastAsia" w:eastAsiaTheme="minorEastAsia" w:hAnsiTheme="minorEastAsia" w:hint="eastAsia"/>
                <w:noProof/>
              </w:rPr>
              <w:t>が</w:t>
            </w:r>
            <w:r w:rsidRPr="00997292">
              <w:rPr>
                <w:rFonts w:asciiTheme="minorEastAsia" w:eastAsiaTheme="minorEastAsia" w:hAnsiTheme="minorEastAsia" w:hint="eastAsia"/>
                <w:noProof/>
              </w:rPr>
              <w:t>与党を利することとなっています。野党第一党である立憲民主党は、自民党の</w:t>
            </w:r>
            <w:r w:rsidR="00D10781" w:rsidRPr="00997292">
              <w:rPr>
                <w:rFonts w:asciiTheme="minorEastAsia" w:eastAsiaTheme="minorEastAsia" w:hAnsiTheme="minorEastAsia" w:hint="eastAsia"/>
                <w:noProof/>
              </w:rPr>
              <w:t>「</w:t>
            </w:r>
            <w:r w:rsidRPr="00997292">
              <w:rPr>
                <w:rFonts w:asciiTheme="minorEastAsia" w:eastAsiaTheme="minorEastAsia" w:hAnsiTheme="minorEastAsia" w:hint="eastAsia"/>
                <w:noProof/>
              </w:rPr>
              <w:t>一強多弱</w:t>
            </w:r>
            <w:r w:rsidR="00D10781" w:rsidRPr="00997292">
              <w:rPr>
                <w:rFonts w:asciiTheme="minorEastAsia" w:eastAsiaTheme="minorEastAsia" w:hAnsiTheme="minorEastAsia" w:hint="eastAsia"/>
                <w:noProof/>
              </w:rPr>
              <w:t>」</w:t>
            </w:r>
            <w:r w:rsidRPr="00997292">
              <w:rPr>
                <w:rFonts w:asciiTheme="minorEastAsia" w:eastAsiaTheme="minorEastAsia" w:hAnsiTheme="minorEastAsia" w:hint="eastAsia"/>
                <w:noProof/>
              </w:rPr>
              <w:t>を打ち崩すことができておらず、支持率も低迷しています。2022年参議院選挙では立憲民主党、国民民主党ともに比例票を前回より減らす一方で、日本維新の会が比例票で立憲民主党を上回り、統一自治体選挙においても議席を大きく伸ば</w:t>
            </w:r>
            <w:r w:rsidR="003B3B85" w:rsidRPr="00997292">
              <w:rPr>
                <w:rFonts w:asciiTheme="minorEastAsia" w:eastAsiaTheme="minorEastAsia" w:hAnsiTheme="minorEastAsia" w:hint="eastAsia"/>
                <w:noProof/>
              </w:rPr>
              <w:t>しています。日本維新の会は、</w:t>
            </w:r>
            <w:r w:rsidR="006A1AD4" w:rsidRPr="00997292">
              <w:rPr>
                <w:rFonts w:asciiTheme="minorEastAsia" w:eastAsiaTheme="minorEastAsia" w:hAnsiTheme="minorEastAsia" w:hint="eastAsia"/>
                <w:noProof/>
              </w:rPr>
              <w:t>自民党以上に保守色の強い政策を打ち出す一方で、</w:t>
            </w:r>
            <w:r w:rsidR="003D68BD" w:rsidRPr="00997292">
              <w:rPr>
                <w:rFonts w:asciiTheme="minorEastAsia" w:eastAsiaTheme="minorEastAsia" w:hAnsiTheme="minorEastAsia" w:hint="eastAsia"/>
                <w:noProof/>
              </w:rPr>
              <w:t>公共サービスを縮小する</w:t>
            </w:r>
            <w:r w:rsidR="003B3B85" w:rsidRPr="00997292">
              <w:rPr>
                <w:rFonts w:asciiTheme="minorEastAsia" w:eastAsiaTheme="minorEastAsia" w:hAnsiTheme="minorEastAsia" w:hint="eastAsia"/>
                <w:noProof/>
              </w:rPr>
              <w:t>新自由主義的な政策</w:t>
            </w:r>
            <w:r w:rsidR="00ED2B18" w:rsidRPr="00997292">
              <w:rPr>
                <w:rFonts w:asciiTheme="minorEastAsia" w:eastAsiaTheme="minorEastAsia" w:hAnsiTheme="minorEastAsia" w:hint="eastAsia"/>
                <w:noProof/>
              </w:rPr>
              <w:t>や</w:t>
            </w:r>
            <w:r w:rsidR="003B3B85" w:rsidRPr="00997292">
              <w:rPr>
                <w:rFonts w:asciiTheme="minorEastAsia" w:eastAsiaTheme="minorEastAsia" w:hAnsiTheme="minorEastAsia" w:hint="eastAsia"/>
                <w:noProof/>
              </w:rPr>
              <w:t>、</w:t>
            </w:r>
            <w:r w:rsidR="00FE186F" w:rsidRPr="00997292">
              <w:rPr>
                <w:rFonts w:asciiTheme="minorEastAsia" w:eastAsiaTheme="minorEastAsia" w:hAnsiTheme="minorEastAsia" w:hint="eastAsia"/>
                <w:noProof/>
              </w:rPr>
              <w:t>「身を切る改革」として公務員</w:t>
            </w:r>
            <w:r w:rsidR="003D68BD" w:rsidRPr="00997292">
              <w:rPr>
                <w:rFonts w:asciiTheme="minorEastAsia" w:eastAsiaTheme="minorEastAsia" w:hAnsiTheme="minorEastAsia" w:hint="eastAsia"/>
                <w:noProof/>
              </w:rPr>
              <w:t>の</w:t>
            </w:r>
            <w:r w:rsidR="00FE186F" w:rsidRPr="00997292">
              <w:rPr>
                <w:rFonts w:asciiTheme="minorEastAsia" w:eastAsiaTheme="minorEastAsia" w:hAnsiTheme="minorEastAsia" w:hint="eastAsia"/>
                <w:noProof/>
              </w:rPr>
              <w:t>人件費削減</w:t>
            </w:r>
            <w:r w:rsidR="00ED2B18" w:rsidRPr="00997292">
              <w:rPr>
                <w:rFonts w:asciiTheme="minorEastAsia" w:eastAsiaTheme="minorEastAsia" w:hAnsiTheme="minorEastAsia" w:hint="eastAsia"/>
                <w:noProof/>
              </w:rPr>
              <w:t>・</w:t>
            </w:r>
            <w:r w:rsidR="003D68BD" w:rsidRPr="00997292">
              <w:rPr>
                <w:rFonts w:asciiTheme="minorEastAsia" w:eastAsiaTheme="minorEastAsia" w:hAnsiTheme="minorEastAsia" w:hint="eastAsia"/>
                <w:noProof/>
              </w:rPr>
              <w:t>政治活動制限</w:t>
            </w:r>
            <w:r w:rsidR="006A1AD4" w:rsidRPr="00997292">
              <w:rPr>
                <w:rFonts w:asciiTheme="minorEastAsia" w:eastAsiaTheme="minorEastAsia" w:hAnsiTheme="minorEastAsia" w:hint="eastAsia"/>
                <w:noProof/>
              </w:rPr>
              <w:t>など</w:t>
            </w:r>
            <w:r w:rsidR="00FE186F" w:rsidRPr="00997292">
              <w:rPr>
                <w:rFonts w:asciiTheme="minorEastAsia" w:eastAsiaTheme="minorEastAsia" w:hAnsiTheme="minorEastAsia" w:hint="eastAsia"/>
                <w:noProof/>
              </w:rPr>
              <w:t>を</w:t>
            </w:r>
            <w:r w:rsidR="006A1AD4" w:rsidRPr="00997292">
              <w:rPr>
                <w:rFonts w:asciiTheme="minorEastAsia" w:eastAsiaTheme="minorEastAsia" w:hAnsiTheme="minorEastAsia" w:hint="eastAsia"/>
                <w:noProof/>
              </w:rPr>
              <w:t>政策に</w:t>
            </w:r>
            <w:r w:rsidR="00FE186F" w:rsidRPr="00997292">
              <w:rPr>
                <w:rFonts w:asciiTheme="minorEastAsia" w:eastAsiaTheme="minorEastAsia" w:hAnsiTheme="minorEastAsia" w:hint="eastAsia"/>
                <w:noProof/>
              </w:rPr>
              <w:t>掲げて</w:t>
            </w:r>
            <w:r w:rsidR="003D68BD" w:rsidRPr="00997292">
              <w:rPr>
                <w:rFonts w:asciiTheme="minorEastAsia" w:eastAsiaTheme="minorEastAsia" w:hAnsiTheme="minorEastAsia" w:hint="eastAsia"/>
                <w:noProof/>
              </w:rPr>
              <w:t>いることから</w:t>
            </w:r>
            <w:r w:rsidR="00FE186F" w:rsidRPr="00997292">
              <w:rPr>
                <w:rFonts w:asciiTheme="minorEastAsia" w:eastAsiaTheme="minorEastAsia" w:hAnsiTheme="minorEastAsia" w:hint="eastAsia"/>
                <w:noProof/>
              </w:rPr>
              <w:t>、</w:t>
            </w:r>
            <w:r w:rsidR="003D68BD" w:rsidRPr="00997292">
              <w:rPr>
                <w:rFonts w:asciiTheme="minorEastAsia" w:eastAsiaTheme="minorEastAsia" w:hAnsiTheme="minorEastAsia" w:hint="eastAsia"/>
                <w:noProof/>
              </w:rPr>
              <w:t>一層の</w:t>
            </w:r>
            <w:r w:rsidR="00D10781" w:rsidRPr="00997292">
              <w:rPr>
                <w:rFonts w:asciiTheme="minorEastAsia" w:eastAsiaTheme="minorEastAsia" w:hAnsiTheme="minorEastAsia" w:hint="eastAsia"/>
                <w:noProof/>
              </w:rPr>
              <w:t>警戒</w:t>
            </w:r>
            <w:r w:rsidR="003D68BD" w:rsidRPr="00997292">
              <w:rPr>
                <w:rFonts w:asciiTheme="minorEastAsia" w:eastAsiaTheme="minorEastAsia" w:hAnsiTheme="minorEastAsia" w:hint="eastAsia"/>
                <w:noProof/>
              </w:rPr>
              <w:t>が</w:t>
            </w:r>
            <w:r w:rsidR="00D10781" w:rsidRPr="00997292">
              <w:rPr>
                <w:rFonts w:asciiTheme="minorEastAsia" w:eastAsiaTheme="minorEastAsia" w:hAnsiTheme="minorEastAsia" w:hint="eastAsia"/>
                <w:noProof/>
              </w:rPr>
              <w:t>必要</w:t>
            </w:r>
            <w:r w:rsidR="003D68BD" w:rsidRPr="00997292">
              <w:rPr>
                <w:rFonts w:asciiTheme="minorEastAsia" w:eastAsiaTheme="minorEastAsia" w:hAnsiTheme="minorEastAsia" w:hint="eastAsia"/>
                <w:noProof/>
              </w:rPr>
              <w:t>で</w:t>
            </w:r>
            <w:r w:rsidR="00325BB4" w:rsidRPr="00997292">
              <w:rPr>
                <w:rFonts w:asciiTheme="minorEastAsia" w:eastAsiaTheme="minorEastAsia" w:hAnsiTheme="minorEastAsia" w:hint="eastAsia"/>
                <w:noProof/>
              </w:rPr>
              <w:t>す</w:t>
            </w:r>
            <w:r w:rsidRPr="00997292">
              <w:rPr>
                <w:rFonts w:asciiTheme="minorEastAsia" w:eastAsiaTheme="minorEastAsia" w:hAnsiTheme="minorEastAsia" w:hint="eastAsia"/>
                <w:noProof/>
              </w:rPr>
              <w:t>。</w:t>
            </w:r>
          </w:p>
          <w:p w14:paraId="1060FE6E" w14:textId="54CAEC5E" w:rsidR="004D082B" w:rsidRPr="00997292" w:rsidRDefault="004D082B" w:rsidP="0030182C">
            <w:pPr>
              <w:widowControl/>
              <w:adjustRightInd/>
              <w:spacing w:line="378" w:lineRule="exact"/>
              <w:textAlignment w:val="center"/>
              <w:rPr>
                <w:rFonts w:asciiTheme="minorEastAsia" w:eastAsiaTheme="minorEastAsia" w:hAnsiTheme="minorEastAsia"/>
                <w:noProof/>
              </w:rPr>
            </w:pPr>
            <w:r w:rsidRPr="00997292">
              <w:rPr>
                <w:rFonts w:asciiTheme="minorEastAsia" w:eastAsiaTheme="minorEastAsia" w:hAnsiTheme="minorEastAsia" w:hint="eastAsia"/>
                <w:noProof/>
              </w:rPr>
              <w:t xml:space="preserve">　岸田政権は、</w:t>
            </w:r>
            <w:r w:rsidR="00AA72E9" w:rsidRPr="00997292">
              <w:rPr>
                <w:rFonts w:asciiTheme="minorEastAsia" w:eastAsiaTheme="minorEastAsia" w:hAnsiTheme="minorEastAsia" w:hint="eastAsia"/>
                <w:noProof/>
              </w:rPr>
              <w:t>戦</w:t>
            </w:r>
            <w:r w:rsidRPr="00997292">
              <w:rPr>
                <w:rFonts w:asciiTheme="minorEastAsia" w:eastAsiaTheme="minorEastAsia" w:hAnsiTheme="minorEastAsia" w:hint="eastAsia"/>
                <w:noProof/>
              </w:rPr>
              <w:t>後日本が貫いてきた「専守防衛」</w:t>
            </w:r>
            <w:r w:rsidR="004D78DC" w:rsidRPr="00997292">
              <w:rPr>
                <w:rFonts w:asciiTheme="minorEastAsia" w:eastAsiaTheme="minorEastAsia" w:hAnsiTheme="minorEastAsia" w:hint="eastAsia"/>
                <w:noProof/>
              </w:rPr>
              <w:t>、東日本大震災以降の脱原発</w:t>
            </w:r>
            <w:r w:rsidR="007C62FB" w:rsidRPr="00997292">
              <w:rPr>
                <w:rFonts w:asciiTheme="minorEastAsia" w:eastAsiaTheme="minorEastAsia" w:hAnsiTheme="minorEastAsia" w:hint="eastAsia"/>
                <w:noProof/>
              </w:rPr>
              <w:t>の流れなど、国の基本政策を国会での議論を十分行わないまま次々に転換し、</w:t>
            </w:r>
            <w:r w:rsidRPr="00997292">
              <w:rPr>
                <w:rFonts w:asciiTheme="minorEastAsia" w:eastAsiaTheme="minorEastAsia" w:hAnsiTheme="minorEastAsia" w:hint="eastAsia"/>
                <w:noProof/>
              </w:rPr>
              <w:t>さらには、衆参で改憲勢力が３分の２を上回る状況のもと、憲法改正を強硬に進めようとする動きを強めています。取り巻く情勢は厳しさを増していますが、60年超の原発の運転や建て替え、防衛力強化の増税には</w:t>
            </w:r>
            <w:r w:rsidR="00AA72E9" w:rsidRPr="00997292">
              <w:rPr>
                <w:rFonts w:asciiTheme="minorEastAsia" w:eastAsiaTheme="minorEastAsia" w:hAnsiTheme="minorEastAsia" w:hint="eastAsia"/>
                <w:noProof/>
              </w:rPr>
              <w:t>いまだ</w:t>
            </w:r>
            <w:r w:rsidRPr="00997292">
              <w:rPr>
                <w:rFonts w:asciiTheme="minorEastAsia" w:eastAsiaTheme="minorEastAsia" w:hAnsiTheme="minorEastAsia" w:hint="eastAsia"/>
                <w:noProof/>
              </w:rPr>
              <w:t>世論の反対が強いことや、近年改憲容認の世論は増加傾</w:t>
            </w:r>
            <w:r w:rsidR="00AA72E9" w:rsidRPr="00997292">
              <w:rPr>
                <w:rFonts w:asciiTheme="minorEastAsia" w:eastAsiaTheme="minorEastAsia" w:hAnsiTheme="minorEastAsia" w:hint="eastAsia"/>
                <w:noProof/>
              </w:rPr>
              <w:t>向</w:t>
            </w:r>
            <w:r w:rsidRPr="00997292">
              <w:rPr>
                <w:rFonts w:asciiTheme="minorEastAsia" w:eastAsiaTheme="minorEastAsia" w:hAnsiTheme="minorEastAsia" w:hint="eastAsia"/>
                <w:noProof/>
              </w:rPr>
              <w:t>にある</w:t>
            </w:r>
            <w:r w:rsidR="00AA72E9" w:rsidRPr="00997292">
              <w:rPr>
                <w:rFonts w:asciiTheme="minorEastAsia" w:eastAsiaTheme="minorEastAsia" w:hAnsiTheme="minorEastAsia" w:hint="eastAsia"/>
                <w:noProof/>
              </w:rPr>
              <w:t>もの</w:t>
            </w:r>
            <w:r w:rsidRPr="00997292">
              <w:rPr>
                <w:rFonts w:asciiTheme="minorEastAsia" w:eastAsiaTheme="minorEastAsia" w:hAnsiTheme="minorEastAsia" w:hint="eastAsia"/>
                <w:noProof/>
              </w:rPr>
              <w:t>の、優先して取り組むべき課題として見ていないことなどには留意が必要であるとともに、こうした民意の受け皿となる政治勢力が必要です。</w:t>
            </w:r>
          </w:p>
          <w:p w14:paraId="740D6D57" w14:textId="43C02D1D" w:rsidR="004D082B" w:rsidRPr="00997292" w:rsidRDefault="004D082B" w:rsidP="0030182C">
            <w:pPr>
              <w:widowControl/>
              <w:adjustRightInd/>
              <w:spacing w:line="378" w:lineRule="exact"/>
              <w:textAlignment w:val="center"/>
              <w:rPr>
                <w:rFonts w:asciiTheme="minorEastAsia" w:eastAsiaTheme="minorEastAsia" w:hAnsiTheme="minorEastAsia"/>
                <w:noProof/>
              </w:rPr>
            </w:pPr>
            <w:r w:rsidRPr="00997292">
              <w:rPr>
                <w:rFonts w:asciiTheme="minorEastAsia" w:eastAsiaTheme="minorEastAsia" w:hAnsiTheme="minorEastAsia" w:hint="eastAsia"/>
                <w:noProof/>
              </w:rPr>
              <w:t xml:space="preserve">　自治労は引き続き「中道・リベラル」勢力の総結集にむけ、連合内で意見反映するなど、最大限の努力を傾注します。「共生と連帯に基づく持続可能な社会」の実現、公共サービスの発展と強化、自治・分権の推進など政策の実現には、自治労</w:t>
            </w:r>
            <w:r w:rsidR="00ED2B18" w:rsidRPr="00997292">
              <w:rPr>
                <w:rFonts w:asciiTheme="minorEastAsia" w:eastAsiaTheme="minorEastAsia" w:hAnsiTheme="minorEastAsia" w:hint="eastAsia"/>
                <w:noProof/>
              </w:rPr>
              <w:t>として政治的影響力を強めることが重要であり</w:t>
            </w:r>
            <w:r w:rsidRPr="00997292">
              <w:rPr>
                <w:rFonts w:asciiTheme="minorEastAsia" w:eastAsiaTheme="minorEastAsia" w:hAnsiTheme="minorEastAsia" w:hint="eastAsia"/>
                <w:noProof/>
              </w:rPr>
              <w:t>、組織内・政策協力議員の拡大</w:t>
            </w:r>
            <w:r w:rsidR="00ED2B18" w:rsidRPr="00997292">
              <w:rPr>
                <w:rFonts w:asciiTheme="minorEastAsia" w:eastAsiaTheme="minorEastAsia" w:hAnsiTheme="minorEastAsia" w:hint="eastAsia"/>
                <w:noProof/>
              </w:rPr>
              <w:t>と</w:t>
            </w:r>
            <w:r w:rsidRPr="00997292">
              <w:rPr>
                <w:rFonts w:asciiTheme="minorEastAsia" w:eastAsiaTheme="minorEastAsia" w:hAnsiTheme="minorEastAsia" w:hint="eastAsia"/>
                <w:noProof/>
              </w:rPr>
              <w:t>そのための政治活動の取り組みが欠かせません。日常の組合活動の強化・活性化のもと、学習会や議員との意見交換会</w:t>
            </w:r>
            <w:r w:rsidR="00AA72E9" w:rsidRPr="00997292">
              <w:rPr>
                <w:rFonts w:asciiTheme="minorEastAsia" w:eastAsiaTheme="minorEastAsia" w:hAnsiTheme="minorEastAsia" w:hint="eastAsia"/>
                <w:noProof/>
              </w:rPr>
              <w:t>等</w:t>
            </w:r>
            <w:r w:rsidRPr="00997292">
              <w:rPr>
                <w:rFonts w:asciiTheme="minorEastAsia" w:eastAsiaTheme="minorEastAsia" w:hAnsiTheme="minorEastAsia" w:hint="eastAsia"/>
                <w:noProof/>
              </w:rPr>
              <w:t>を通じ、政治活動の意義について、若年層をはじめ組合員各層と共有しながら</w:t>
            </w:r>
            <w:r w:rsidR="0048382E" w:rsidRPr="00997292">
              <w:rPr>
                <w:rFonts w:asciiTheme="minorEastAsia" w:eastAsiaTheme="minorEastAsia" w:hAnsiTheme="minorEastAsia" w:hint="eastAsia"/>
                <w:noProof/>
              </w:rPr>
              <w:t>組合員の政治参加を</w:t>
            </w:r>
            <w:r w:rsidR="000C3090" w:rsidRPr="00997292">
              <w:rPr>
                <w:rFonts w:asciiTheme="minorEastAsia" w:eastAsiaTheme="minorEastAsia" w:hAnsiTheme="minorEastAsia" w:hint="eastAsia"/>
                <w:noProof/>
              </w:rPr>
              <w:t>促します。そして</w:t>
            </w:r>
            <w:r w:rsidRPr="00997292">
              <w:rPr>
                <w:rFonts w:asciiTheme="minorEastAsia" w:eastAsiaTheme="minorEastAsia" w:hAnsiTheme="minorEastAsia" w:hint="eastAsia"/>
                <w:noProof/>
              </w:rPr>
              <w:t>、</w:t>
            </w:r>
            <w:r w:rsidR="0048382E" w:rsidRPr="00997292">
              <w:rPr>
                <w:rFonts w:asciiTheme="minorEastAsia" w:eastAsiaTheme="minorEastAsia" w:hAnsiTheme="minorEastAsia" w:hint="eastAsia"/>
                <w:noProof/>
              </w:rPr>
              <w:t>組合員の声を</w:t>
            </w:r>
            <w:r w:rsidR="000C3090" w:rsidRPr="00997292">
              <w:rPr>
                <w:rFonts w:asciiTheme="minorEastAsia" w:eastAsiaTheme="minorEastAsia" w:hAnsiTheme="minorEastAsia" w:hint="eastAsia"/>
                <w:noProof/>
              </w:rPr>
              <w:t>力強く</w:t>
            </w:r>
            <w:r w:rsidR="00C4503B" w:rsidRPr="00997292">
              <w:rPr>
                <w:rFonts w:asciiTheme="minorEastAsia" w:eastAsiaTheme="minorEastAsia" w:hAnsiTheme="minorEastAsia" w:hint="eastAsia"/>
                <w:noProof/>
              </w:rPr>
              <w:t>政治</w:t>
            </w:r>
            <w:r w:rsidR="000C3090" w:rsidRPr="00997292">
              <w:rPr>
                <w:rFonts w:asciiTheme="minorEastAsia" w:eastAsiaTheme="minorEastAsia" w:hAnsiTheme="minorEastAsia" w:hint="eastAsia"/>
                <w:noProof/>
              </w:rPr>
              <w:t>の場に</w:t>
            </w:r>
            <w:r w:rsidR="0048382E" w:rsidRPr="00997292">
              <w:rPr>
                <w:rFonts w:asciiTheme="minorEastAsia" w:eastAsiaTheme="minorEastAsia" w:hAnsiTheme="minorEastAsia" w:hint="eastAsia"/>
                <w:noProof/>
              </w:rPr>
              <w:t>届けるため、</w:t>
            </w:r>
            <w:r w:rsidR="00C4503B" w:rsidRPr="00997292">
              <w:rPr>
                <w:rFonts w:asciiTheme="minorEastAsia" w:eastAsiaTheme="minorEastAsia" w:hAnsiTheme="minorEastAsia" w:hint="eastAsia"/>
                <w:noProof/>
              </w:rPr>
              <w:t>福島県議会議員選挙における組織内及び推薦・支持する候補予定者全員、</w:t>
            </w:r>
            <w:r w:rsidRPr="00997292">
              <w:rPr>
                <w:rFonts w:asciiTheme="minorEastAsia" w:eastAsiaTheme="minorEastAsia" w:hAnsiTheme="minorEastAsia" w:hint="eastAsia"/>
                <w:noProof/>
              </w:rPr>
              <w:t>次期参議院選挙</w:t>
            </w:r>
            <w:r w:rsidR="000C3090" w:rsidRPr="00997292">
              <w:rPr>
                <w:rFonts w:asciiTheme="minorEastAsia" w:eastAsiaTheme="minorEastAsia" w:hAnsiTheme="minorEastAsia" w:hint="eastAsia"/>
                <w:noProof/>
              </w:rPr>
              <w:t>に</w:t>
            </w:r>
            <w:r w:rsidR="00AA72E9" w:rsidRPr="00997292">
              <w:rPr>
                <w:rFonts w:asciiTheme="minorEastAsia" w:eastAsiaTheme="minorEastAsia" w:hAnsiTheme="minorEastAsia" w:hint="eastAsia"/>
                <w:noProof/>
              </w:rPr>
              <w:t>おけ</w:t>
            </w:r>
            <w:r w:rsidR="000C3090" w:rsidRPr="00997292">
              <w:rPr>
                <w:rFonts w:asciiTheme="minorEastAsia" w:eastAsiaTheme="minorEastAsia" w:hAnsiTheme="minorEastAsia" w:hint="eastAsia"/>
                <w:noProof/>
              </w:rPr>
              <w:t>る</w:t>
            </w:r>
            <w:r w:rsidRPr="00997292">
              <w:rPr>
                <w:rFonts w:asciiTheme="minorEastAsia" w:eastAsiaTheme="minorEastAsia" w:hAnsiTheme="minorEastAsia" w:hint="eastAsia"/>
                <w:noProof/>
              </w:rPr>
              <w:t>組織内候補予定者（比例</w:t>
            </w:r>
            <w:r w:rsidR="004D78DC" w:rsidRPr="00997292">
              <w:rPr>
                <w:rFonts w:asciiTheme="minorEastAsia" w:eastAsiaTheme="minorEastAsia" w:hAnsiTheme="minorEastAsia" w:hint="eastAsia"/>
                <w:noProof/>
              </w:rPr>
              <w:t>代表</w:t>
            </w:r>
            <w:r w:rsidRPr="00997292">
              <w:rPr>
                <w:rFonts w:asciiTheme="minorEastAsia" w:eastAsiaTheme="minorEastAsia" w:hAnsiTheme="minorEastAsia" w:hint="eastAsia"/>
                <w:noProof/>
              </w:rPr>
              <w:t>）の</w:t>
            </w:r>
            <w:r w:rsidR="0048382E" w:rsidRPr="00997292">
              <w:rPr>
                <w:rFonts w:asciiTheme="minorEastAsia" w:eastAsiaTheme="minorEastAsia" w:hAnsiTheme="minorEastAsia" w:hint="eastAsia"/>
                <w:noProof/>
              </w:rPr>
              <w:t>圧倒的な得票数での</w:t>
            </w:r>
            <w:r w:rsidR="000C3090" w:rsidRPr="00997292">
              <w:rPr>
                <w:rFonts w:asciiTheme="minorEastAsia" w:eastAsiaTheme="minorEastAsia" w:hAnsiTheme="minorEastAsia" w:hint="eastAsia"/>
                <w:noProof/>
              </w:rPr>
              <w:t>勝利</w:t>
            </w:r>
            <w:r w:rsidRPr="00997292">
              <w:rPr>
                <w:rFonts w:asciiTheme="minorEastAsia" w:eastAsiaTheme="minorEastAsia" w:hAnsiTheme="minorEastAsia" w:hint="eastAsia"/>
                <w:noProof/>
              </w:rPr>
              <w:t>をめざします。</w:t>
            </w:r>
          </w:p>
          <w:p w14:paraId="4228A954" w14:textId="77777777" w:rsidR="004D082B" w:rsidRPr="00544D82" w:rsidRDefault="004D082B" w:rsidP="0030182C">
            <w:pPr>
              <w:widowControl/>
              <w:adjustRightInd/>
              <w:spacing w:line="378" w:lineRule="exact"/>
              <w:textAlignment w:val="center"/>
              <w:rPr>
                <w:rFonts w:asciiTheme="majorEastAsia" w:eastAsiaTheme="majorEastAsia" w:hAnsiTheme="majorEastAsia"/>
                <w:noProof/>
              </w:rPr>
            </w:pPr>
            <w:r w:rsidRPr="00544D82">
              <w:rPr>
                <w:rFonts w:asciiTheme="majorEastAsia" w:eastAsiaTheme="majorEastAsia" w:hAnsiTheme="majorEastAsia" w:hint="eastAsia"/>
                <w:noProof/>
              </w:rPr>
              <w:t>【重点課題】</w:t>
            </w:r>
          </w:p>
          <w:p w14:paraId="2CF4C5C5" w14:textId="77777777" w:rsidR="004D082B" w:rsidRPr="00544D82" w:rsidRDefault="004D082B" w:rsidP="0030182C">
            <w:pPr>
              <w:widowControl/>
              <w:adjustRightInd/>
              <w:spacing w:line="378" w:lineRule="exact"/>
              <w:textAlignment w:val="center"/>
              <w:rPr>
                <w:rFonts w:asciiTheme="majorEastAsia" w:eastAsiaTheme="majorEastAsia" w:hAnsiTheme="majorEastAsia"/>
                <w:noProof/>
              </w:rPr>
            </w:pPr>
            <w:r w:rsidRPr="00544D82">
              <w:rPr>
                <w:rFonts w:asciiTheme="majorEastAsia" w:eastAsiaTheme="majorEastAsia" w:hAnsiTheme="majorEastAsia" w:hint="eastAsia"/>
                <w:noProof/>
              </w:rPr>
              <w:t>①　「中道・リベラル」勢力の結集にむけ主体的な取り組みを推進します。</w:t>
            </w:r>
          </w:p>
          <w:p w14:paraId="4553F0A1" w14:textId="77777777" w:rsidR="004D082B" w:rsidRPr="00544D82" w:rsidRDefault="004D082B" w:rsidP="0030182C">
            <w:pPr>
              <w:widowControl/>
              <w:adjustRightInd/>
              <w:spacing w:line="378" w:lineRule="exact"/>
              <w:ind w:left="220" w:hangingChars="100" w:hanging="220"/>
              <w:textAlignment w:val="center"/>
              <w:rPr>
                <w:rFonts w:asciiTheme="majorEastAsia" w:eastAsiaTheme="majorEastAsia" w:hAnsiTheme="majorEastAsia"/>
                <w:noProof/>
              </w:rPr>
            </w:pPr>
            <w:r w:rsidRPr="00544D82">
              <w:rPr>
                <w:rFonts w:asciiTheme="majorEastAsia" w:eastAsiaTheme="majorEastAsia" w:hAnsiTheme="majorEastAsia" w:hint="eastAsia"/>
                <w:noProof/>
              </w:rPr>
              <w:t>②　中央・地方において、連合の政治的スタンスの確立と強化をはかります。</w:t>
            </w:r>
          </w:p>
          <w:p w14:paraId="40433711" w14:textId="77777777" w:rsidR="004D082B" w:rsidRPr="00544D82" w:rsidRDefault="004D082B" w:rsidP="0030182C">
            <w:pPr>
              <w:widowControl/>
              <w:adjustRightInd/>
              <w:spacing w:line="378" w:lineRule="exact"/>
              <w:ind w:left="220" w:hangingChars="100" w:hanging="220"/>
              <w:textAlignment w:val="center"/>
              <w:rPr>
                <w:rFonts w:asciiTheme="majorEastAsia" w:eastAsiaTheme="majorEastAsia" w:hAnsiTheme="majorEastAsia"/>
                <w:noProof/>
              </w:rPr>
            </w:pPr>
            <w:r w:rsidRPr="00544D82">
              <w:rPr>
                <w:rFonts w:asciiTheme="majorEastAsia" w:eastAsiaTheme="majorEastAsia" w:hAnsiTheme="majorEastAsia" w:hint="eastAsia"/>
                <w:noProof/>
              </w:rPr>
              <w:t>③　自治労協力国</w:t>
            </w:r>
            <w:bookmarkStart w:id="0" w:name="_GoBack"/>
            <w:bookmarkEnd w:id="0"/>
            <w:r w:rsidRPr="00544D82">
              <w:rPr>
                <w:rFonts w:asciiTheme="majorEastAsia" w:eastAsiaTheme="majorEastAsia" w:hAnsiTheme="majorEastAsia" w:hint="eastAsia"/>
                <w:noProof/>
              </w:rPr>
              <w:t>会議員団を中心とした協力政党との連携を強化します。</w:t>
            </w:r>
          </w:p>
          <w:p w14:paraId="6DA45433" w14:textId="76B6A8F8" w:rsidR="004D082B" w:rsidRPr="00544D82" w:rsidRDefault="004D082B" w:rsidP="00276268">
            <w:pPr>
              <w:widowControl/>
              <w:adjustRightInd/>
              <w:spacing w:line="378" w:lineRule="exact"/>
              <w:ind w:left="220" w:hangingChars="100" w:hanging="220"/>
              <w:textAlignment w:val="center"/>
              <w:rPr>
                <w:rFonts w:asciiTheme="majorEastAsia" w:eastAsiaTheme="majorEastAsia" w:hAnsiTheme="majorEastAsia"/>
                <w:noProof/>
              </w:rPr>
            </w:pPr>
            <w:r w:rsidRPr="00544D82">
              <w:rPr>
                <w:rFonts w:asciiTheme="majorEastAsia" w:eastAsiaTheme="majorEastAsia" w:hAnsiTheme="majorEastAsia" w:hint="eastAsia"/>
                <w:noProof/>
              </w:rPr>
              <w:t>④　組合員の声を政治に届け、政策の実現をはかるため「１自治体１協力議員」をめざすとともに、</w:t>
            </w:r>
            <w:r w:rsidR="00C636CD" w:rsidRPr="00544D82">
              <w:rPr>
                <w:rFonts w:asciiTheme="majorEastAsia" w:eastAsiaTheme="majorEastAsia" w:hAnsiTheme="majorEastAsia" w:hint="eastAsia"/>
                <w:noProof/>
              </w:rPr>
              <w:t>第20回福島県議選にお</w:t>
            </w:r>
            <w:r w:rsidR="00276268" w:rsidRPr="00544D82">
              <w:rPr>
                <w:rFonts w:asciiTheme="majorEastAsia" w:eastAsiaTheme="majorEastAsia" w:hAnsiTheme="majorEastAsia" w:hint="eastAsia"/>
                <w:noProof/>
              </w:rPr>
              <w:t>いて</w:t>
            </w:r>
            <w:r w:rsidR="00C636CD" w:rsidRPr="00544D82">
              <w:rPr>
                <w:rFonts w:asciiTheme="majorEastAsia" w:eastAsiaTheme="majorEastAsia" w:hAnsiTheme="majorEastAsia" w:hint="eastAsia"/>
                <w:noProof/>
              </w:rPr>
              <w:t>組織内「半沢雄助」「渡部英明」</w:t>
            </w:r>
            <w:r w:rsidR="00276268" w:rsidRPr="00544D82">
              <w:rPr>
                <w:rFonts w:asciiTheme="majorEastAsia" w:eastAsiaTheme="majorEastAsia" w:hAnsiTheme="majorEastAsia" w:hint="eastAsia"/>
                <w:noProof/>
              </w:rPr>
              <w:t>をはじめ</w:t>
            </w:r>
            <w:r w:rsidR="00C636CD" w:rsidRPr="00544D82">
              <w:rPr>
                <w:rFonts w:asciiTheme="majorEastAsia" w:eastAsiaTheme="majorEastAsia" w:hAnsiTheme="majorEastAsia" w:hint="eastAsia"/>
                <w:noProof/>
              </w:rPr>
              <w:t>推薦・支持する候補予定者</w:t>
            </w:r>
            <w:r w:rsidR="00276268" w:rsidRPr="00544D82">
              <w:rPr>
                <w:rFonts w:asciiTheme="majorEastAsia" w:eastAsiaTheme="majorEastAsia" w:hAnsiTheme="majorEastAsia" w:hint="eastAsia"/>
                <w:noProof/>
              </w:rPr>
              <w:t>全員、及び</w:t>
            </w:r>
            <w:r w:rsidRPr="00544D82">
              <w:rPr>
                <w:rFonts w:asciiTheme="majorEastAsia" w:eastAsiaTheme="majorEastAsia" w:hAnsiTheme="majorEastAsia" w:hint="eastAsia"/>
                <w:noProof/>
              </w:rPr>
              <w:t>第</w:t>
            </w:r>
            <w:r w:rsidRPr="00544D82">
              <w:rPr>
                <w:rFonts w:asciiTheme="majorEastAsia" w:eastAsiaTheme="majorEastAsia" w:hAnsiTheme="majorEastAsia"/>
                <w:noProof/>
              </w:rPr>
              <w:t>2</w:t>
            </w:r>
            <w:r w:rsidRPr="00544D82">
              <w:rPr>
                <w:rFonts w:asciiTheme="majorEastAsia" w:eastAsiaTheme="majorEastAsia" w:hAnsiTheme="majorEastAsia" w:hint="eastAsia"/>
                <w:noProof/>
              </w:rPr>
              <w:t>7回参院選において組織内候補予定者（比例</w:t>
            </w:r>
            <w:r w:rsidR="00ED2367" w:rsidRPr="00544D82">
              <w:rPr>
                <w:rFonts w:asciiTheme="majorEastAsia" w:eastAsiaTheme="majorEastAsia" w:hAnsiTheme="majorEastAsia" w:hint="eastAsia"/>
                <w:noProof/>
              </w:rPr>
              <w:t>代表</w:t>
            </w:r>
            <w:r w:rsidRPr="00544D82">
              <w:rPr>
                <w:rFonts w:asciiTheme="majorEastAsia" w:eastAsiaTheme="majorEastAsia" w:hAnsiTheme="majorEastAsia" w:hint="eastAsia"/>
                <w:noProof/>
              </w:rPr>
              <w:t>）の必勝をめざします。</w:t>
            </w:r>
          </w:p>
        </w:tc>
      </w:tr>
      <w:tr w:rsidR="004D082B" w:rsidRPr="00383279" w14:paraId="58838DE0" w14:textId="77777777" w:rsidTr="00587C38">
        <w:trPr>
          <w:trHeight w:val="6"/>
          <w:jc w:val="center"/>
        </w:trPr>
        <w:tc>
          <w:tcPr>
            <w:tcW w:w="9998" w:type="dxa"/>
          </w:tcPr>
          <w:p w14:paraId="1477F1CA" w14:textId="5E63DE0C" w:rsidR="004D082B" w:rsidRPr="00383279" w:rsidRDefault="004D082B" w:rsidP="0030182C">
            <w:pPr>
              <w:spacing w:line="190" w:lineRule="exact"/>
              <w:textAlignment w:val="center"/>
            </w:pPr>
          </w:p>
        </w:tc>
      </w:tr>
    </w:tbl>
    <w:p w14:paraId="17445B24" w14:textId="0911E0DD" w:rsidR="007F752B" w:rsidRPr="00276268" w:rsidRDefault="007F752B" w:rsidP="004D082B">
      <w:pPr>
        <w:ind w:left="220" w:hangingChars="100" w:hanging="220"/>
        <w:rPr>
          <w:rFonts w:asciiTheme="majorEastAsia" w:eastAsiaTheme="majorEastAsia" w:hAnsiTheme="majorEastAsia"/>
        </w:rPr>
        <w:sectPr w:rsidR="007F752B" w:rsidRPr="00276268" w:rsidSect="00276268">
          <w:headerReference w:type="even" r:id="rId8"/>
          <w:headerReference w:type="default" r:id="rId9"/>
          <w:footerReference w:type="even" r:id="rId10"/>
          <w:footerReference w:type="default" r:id="rId11"/>
          <w:headerReference w:type="first" r:id="rId12"/>
          <w:pgSz w:w="11906" w:h="16838" w:code="9"/>
          <w:pgMar w:top="1531" w:right="913" w:bottom="1622" w:left="913" w:header="737" w:footer="737" w:gutter="0"/>
          <w:cols w:space="480"/>
          <w:docGrid w:type="linesAndChars" w:linePitch="380"/>
        </w:sectPr>
      </w:pPr>
    </w:p>
    <w:p w14:paraId="317E54E9" w14:textId="0CFBCA89" w:rsidR="004D082B" w:rsidRPr="00383279" w:rsidRDefault="004D082B" w:rsidP="004D082B">
      <w:pPr>
        <w:ind w:left="220" w:hangingChars="100" w:hanging="220"/>
        <w:rPr>
          <w:rFonts w:asciiTheme="majorEastAsia" w:eastAsiaTheme="majorEastAsia" w:hAnsiTheme="majorEastAsia"/>
        </w:rPr>
      </w:pPr>
      <w:r w:rsidRPr="00383279">
        <w:rPr>
          <w:rFonts w:asciiTheme="majorEastAsia" w:eastAsiaTheme="majorEastAsia" w:hAnsiTheme="majorEastAsia" w:hint="eastAsia"/>
        </w:rPr>
        <w:lastRenderedPageBreak/>
        <w:t>【政治活動に関する自治労の基本的立場】</w:t>
      </w:r>
    </w:p>
    <w:p w14:paraId="568C3E98" w14:textId="77777777" w:rsidR="004D082B" w:rsidRPr="00383279" w:rsidRDefault="004D082B" w:rsidP="004D082B">
      <w:pPr>
        <w:ind w:left="220" w:hangingChars="100" w:hanging="220"/>
        <w:rPr>
          <w:rFonts w:asciiTheme="minorEastAsia" w:eastAsiaTheme="minorEastAsia" w:hAnsiTheme="minorEastAsia"/>
        </w:rPr>
      </w:pPr>
      <w:r w:rsidRPr="00383279">
        <w:rPr>
          <w:rFonts w:asciiTheme="minorEastAsia" w:eastAsiaTheme="minorEastAsia" w:hAnsiTheme="minorEastAsia" w:hint="eastAsia"/>
        </w:rPr>
        <w:t>1.　政治に臨む自治労の基本的立場を次の通りとします。</w:t>
      </w:r>
    </w:p>
    <w:p w14:paraId="5D4A1FCA" w14:textId="77777777"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①　「共生と連帯に基づく持続可能な社会」をめざし、「穏健な保守」層をも巻き込みつつ、国民の多数派に対応した「中道・リベラル」勢力の結集をめざします。</w:t>
      </w:r>
    </w:p>
    <w:p w14:paraId="7FB268A9" w14:textId="3F036EAD"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②　「新自由主義」路線と一線を画し、公共サービスの再構築、サービス</w:t>
      </w:r>
      <w:r w:rsidR="00AA72E9" w:rsidRPr="00383279">
        <w:rPr>
          <w:rFonts w:asciiTheme="minorEastAsia" w:eastAsiaTheme="minorEastAsia" w:hAnsiTheme="minorEastAsia" w:hint="eastAsia"/>
        </w:rPr>
        <w:t>従事</w:t>
      </w:r>
      <w:r w:rsidRPr="00383279">
        <w:rPr>
          <w:rFonts w:asciiTheme="minorEastAsia" w:eastAsiaTheme="minorEastAsia" w:hAnsiTheme="minorEastAsia" w:hint="eastAsia"/>
        </w:rPr>
        <w:t>者の処遇改善、社会的公正の確立を重視する政党・政治家との連携・協力を追求します。</w:t>
      </w:r>
    </w:p>
    <w:p w14:paraId="7A662B41" w14:textId="77777777"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③　政権と対峙する勢力の拡大にむけ、中央・地方において、連合の政治方針に積極的な意見反映を行います。</w:t>
      </w:r>
    </w:p>
    <w:p w14:paraId="3C96533A" w14:textId="2B8072A6"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④　連合・</w:t>
      </w:r>
      <w:r w:rsidR="00AA72E9" w:rsidRPr="00383279">
        <w:rPr>
          <w:rFonts w:asciiTheme="minorEastAsia" w:eastAsiaTheme="minorEastAsia" w:hAnsiTheme="minorEastAsia" w:hint="eastAsia"/>
        </w:rPr>
        <w:t>他</w:t>
      </w:r>
      <w:r w:rsidR="006D692D" w:rsidRPr="00383279">
        <w:rPr>
          <w:rFonts w:asciiTheme="minorEastAsia" w:eastAsiaTheme="minorEastAsia" w:hAnsiTheme="minorEastAsia" w:hint="eastAsia"/>
        </w:rPr>
        <w:t>産別</w:t>
      </w:r>
      <w:r w:rsidRPr="00383279">
        <w:rPr>
          <w:rFonts w:asciiTheme="minorEastAsia" w:eastAsiaTheme="minorEastAsia" w:hAnsiTheme="minorEastAsia" w:hint="eastAsia"/>
        </w:rPr>
        <w:t>との統一的な対応を基本に、理念や政策</w:t>
      </w:r>
      <w:r w:rsidR="00E1670B" w:rsidRPr="00383279">
        <w:rPr>
          <w:rFonts w:asciiTheme="minorEastAsia" w:eastAsiaTheme="minorEastAsia" w:hAnsiTheme="minorEastAsia" w:hint="eastAsia"/>
        </w:rPr>
        <w:t>、支持政党など</w:t>
      </w:r>
      <w:r w:rsidRPr="00383279">
        <w:rPr>
          <w:rFonts w:asciiTheme="minorEastAsia" w:eastAsiaTheme="minorEastAsia" w:hAnsiTheme="minorEastAsia" w:hint="eastAsia"/>
        </w:rPr>
        <w:t>において一致できる市民団体・ＮＰＯなどとの協力・協働による政策実現をめざします。</w:t>
      </w:r>
    </w:p>
    <w:p w14:paraId="6E03A039" w14:textId="13B7DA40"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⑤　協力政党で</w:t>
      </w:r>
      <w:r w:rsidR="00AA72E9" w:rsidRPr="00383279">
        <w:rPr>
          <w:rFonts w:asciiTheme="minorEastAsia" w:eastAsiaTheme="minorEastAsia" w:hAnsiTheme="minorEastAsia" w:hint="eastAsia"/>
        </w:rPr>
        <w:t>あっ</w:t>
      </w:r>
      <w:r w:rsidRPr="00383279">
        <w:rPr>
          <w:rFonts w:asciiTheme="minorEastAsia" w:eastAsiaTheme="minorEastAsia" w:hAnsiTheme="minorEastAsia" w:hint="eastAsia"/>
        </w:rPr>
        <w:t>ても、是々非々の立場で臨み、矛盾や問題があれば、積極的な対話と真摯な意見交換により、それを相互に克服することをめざします。</w:t>
      </w:r>
    </w:p>
    <w:p w14:paraId="1C26A7D7" w14:textId="77777777"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⑥　組織内議員・政策協力議員との連携を基本としつつ、労組出身以外の議員など広範な議員との対話を進め、政策実現を追求します。</w:t>
      </w:r>
    </w:p>
    <w:p w14:paraId="1201A3C6" w14:textId="204FE8D0" w:rsidR="004D082B" w:rsidRPr="00383279" w:rsidRDefault="004D082B" w:rsidP="004D082B">
      <w:pPr>
        <w:ind w:left="440" w:hangingChars="200" w:hanging="440"/>
        <w:rPr>
          <w:rFonts w:asciiTheme="minorEastAsia" w:eastAsiaTheme="minorEastAsia" w:hAnsiTheme="minorEastAsia"/>
        </w:rPr>
      </w:pPr>
      <w:r w:rsidRPr="00383279">
        <w:rPr>
          <w:rFonts w:asciiTheme="minorEastAsia" w:eastAsiaTheme="minorEastAsia" w:hAnsiTheme="minorEastAsia" w:hint="eastAsia"/>
        </w:rPr>
        <w:t xml:space="preserve">　⑦　協力政党以外で</w:t>
      </w:r>
      <w:r w:rsidR="00AA72E9" w:rsidRPr="00383279">
        <w:rPr>
          <w:rFonts w:asciiTheme="minorEastAsia" w:eastAsiaTheme="minorEastAsia" w:hAnsiTheme="minorEastAsia" w:hint="eastAsia"/>
        </w:rPr>
        <w:t>あっ</w:t>
      </w:r>
      <w:r w:rsidRPr="00383279">
        <w:rPr>
          <w:rFonts w:asciiTheme="minorEastAsia" w:eastAsiaTheme="minorEastAsia" w:hAnsiTheme="minorEastAsia" w:hint="eastAsia"/>
        </w:rPr>
        <w:t>ても、政策決定に影響力を有する政党・政治家であれば、積極的な政策協議を進めます。また、自民党を中心とする政権に対しても、連合・公務労協と連携しつつ政策協議を求めます。</w:t>
      </w:r>
    </w:p>
    <w:p w14:paraId="63F48D0A" w14:textId="3A1DD010" w:rsidR="004D082B" w:rsidRPr="00383279" w:rsidRDefault="004D082B" w:rsidP="004D082B">
      <w:pPr>
        <w:ind w:left="220" w:hangingChars="100" w:hanging="220"/>
        <w:rPr>
          <w:rFonts w:asciiTheme="minorEastAsia" w:eastAsiaTheme="minorEastAsia" w:hAnsiTheme="minorEastAsia"/>
        </w:rPr>
      </w:pPr>
      <w:r w:rsidRPr="00383279">
        <w:rPr>
          <w:rFonts w:asciiTheme="minorEastAsia" w:eastAsiaTheme="minorEastAsia" w:hAnsiTheme="minorEastAsia" w:hint="eastAsia"/>
        </w:rPr>
        <w:t>2.　政治に</w:t>
      </w:r>
      <w:r w:rsidR="00AA72E9" w:rsidRPr="00383279">
        <w:rPr>
          <w:rFonts w:asciiTheme="minorEastAsia" w:eastAsiaTheme="minorEastAsia" w:hAnsiTheme="minorEastAsia" w:hint="eastAsia"/>
        </w:rPr>
        <w:t>おけ</w:t>
      </w:r>
      <w:r w:rsidRPr="00383279">
        <w:rPr>
          <w:rFonts w:asciiTheme="minorEastAsia" w:eastAsiaTheme="minorEastAsia" w:hAnsiTheme="minorEastAsia" w:hint="eastAsia"/>
        </w:rPr>
        <w:t>るジェンダーバランスと、多様な政策立案をめざす立場から、国政選挙に</w:t>
      </w:r>
      <w:r w:rsidR="00AA72E9" w:rsidRPr="00383279">
        <w:rPr>
          <w:rFonts w:asciiTheme="minorEastAsia" w:eastAsiaTheme="minorEastAsia" w:hAnsiTheme="minorEastAsia" w:hint="eastAsia"/>
        </w:rPr>
        <w:t>おけ</w:t>
      </w:r>
      <w:r w:rsidRPr="00383279">
        <w:rPr>
          <w:rFonts w:asciiTheme="minorEastAsia" w:eastAsiaTheme="minorEastAsia" w:hAnsiTheme="minorEastAsia" w:hint="eastAsia"/>
        </w:rPr>
        <w:t>る候補者のクオータ制導入など、協力政党に</w:t>
      </w:r>
      <w:r w:rsidR="00AA72E9" w:rsidRPr="00383279">
        <w:rPr>
          <w:rFonts w:asciiTheme="minorEastAsia" w:eastAsiaTheme="minorEastAsia" w:hAnsiTheme="minorEastAsia" w:hint="eastAsia"/>
        </w:rPr>
        <w:t>おけ</w:t>
      </w:r>
      <w:r w:rsidRPr="00383279">
        <w:rPr>
          <w:rFonts w:asciiTheme="minorEastAsia" w:eastAsiaTheme="minorEastAsia" w:hAnsiTheme="minorEastAsia" w:hint="eastAsia"/>
        </w:rPr>
        <w:t>る女性候補の拡大を支持し、中央・地方に</w:t>
      </w:r>
      <w:r w:rsidR="00AA72E9" w:rsidRPr="00383279">
        <w:rPr>
          <w:rFonts w:asciiTheme="minorEastAsia" w:eastAsiaTheme="minorEastAsia" w:hAnsiTheme="minorEastAsia" w:hint="eastAsia"/>
        </w:rPr>
        <w:t>おけ</w:t>
      </w:r>
      <w:r w:rsidRPr="00383279">
        <w:rPr>
          <w:rFonts w:asciiTheme="minorEastAsia" w:eastAsiaTheme="minorEastAsia" w:hAnsiTheme="minorEastAsia" w:hint="eastAsia"/>
        </w:rPr>
        <w:t>る女性議員の拡大をめざします。</w:t>
      </w:r>
    </w:p>
    <w:p w14:paraId="4B1FB832" w14:textId="77777777" w:rsidR="004D082B" w:rsidRPr="00383279" w:rsidRDefault="004D082B" w:rsidP="004D082B">
      <w:pPr>
        <w:ind w:left="220" w:hangingChars="100" w:hanging="220"/>
        <w:rPr>
          <w:rFonts w:asciiTheme="majorEastAsia" w:eastAsiaTheme="majorEastAsia" w:hAnsiTheme="majorEastAsia"/>
        </w:rPr>
      </w:pPr>
      <w:r w:rsidRPr="00383279">
        <w:rPr>
          <w:rFonts w:asciiTheme="majorEastAsia" w:eastAsiaTheme="majorEastAsia" w:hAnsiTheme="majorEastAsia" w:hint="eastAsia"/>
        </w:rPr>
        <w:t>【政策実現にむけた政治活動の強化】</w:t>
      </w:r>
    </w:p>
    <w:p w14:paraId="1AEA424A" w14:textId="1A8BFAF2" w:rsidR="004D082B" w:rsidRPr="00383279" w:rsidRDefault="004D082B" w:rsidP="004D082B">
      <w:pPr>
        <w:ind w:left="220" w:hangingChars="100" w:hanging="220"/>
        <w:rPr>
          <w:rFonts w:asciiTheme="minorEastAsia" w:eastAsiaTheme="minorEastAsia" w:hAnsiTheme="minorEastAsia"/>
        </w:rPr>
      </w:pPr>
      <w:r w:rsidRPr="00383279">
        <w:rPr>
          <w:rFonts w:asciiTheme="minorEastAsia" w:eastAsiaTheme="minorEastAsia" w:hAnsiTheme="minorEastAsia" w:hint="eastAsia"/>
        </w:rPr>
        <w:t>3.　組合員の権利擁護と政策実現にむけ、本部は、政策立案能力の強化をはかり、協力政党および政権与党・その</w:t>
      </w:r>
      <w:r w:rsidR="00AA72E9" w:rsidRPr="00383279">
        <w:rPr>
          <w:rFonts w:asciiTheme="minorEastAsia" w:eastAsiaTheme="minorEastAsia" w:hAnsiTheme="minorEastAsia" w:hint="eastAsia"/>
        </w:rPr>
        <w:t>他</w:t>
      </w:r>
      <w:r w:rsidRPr="00383279">
        <w:rPr>
          <w:rFonts w:asciiTheme="minorEastAsia" w:eastAsiaTheme="minorEastAsia" w:hAnsiTheme="minorEastAsia" w:hint="eastAsia"/>
        </w:rPr>
        <w:t>の政党への働きかけを強めます。</w:t>
      </w:r>
    </w:p>
    <w:p w14:paraId="27FDC87B" w14:textId="7A907D8B" w:rsidR="004D082B" w:rsidRPr="00544D82" w:rsidRDefault="004D082B" w:rsidP="004D082B">
      <w:pPr>
        <w:ind w:left="220" w:hangingChars="100" w:hanging="220"/>
        <w:rPr>
          <w:rFonts w:asciiTheme="minorEastAsia" w:eastAsiaTheme="minorEastAsia" w:hAnsiTheme="minorEastAsia"/>
        </w:rPr>
      </w:pPr>
      <w:r w:rsidRPr="00383279">
        <w:rPr>
          <w:rFonts w:asciiTheme="minorEastAsia" w:eastAsiaTheme="minorEastAsia" w:hAnsiTheme="minorEastAsia" w:hint="eastAsia"/>
        </w:rPr>
        <w:t xml:space="preserve">4.　</w:t>
      </w:r>
      <w:r w:rsidR="00C636CD" w:rsidRPr="00544D82">
        <w:rPr>
          <w:rFonts w:asciiTheme="minorEastAsia" w:eastAsiaTheme="minorEastAsia" w:hAnsiTheme="minorEastAsia" w:hint="eastAsia"/>
        </w:rPr>
        <w:t>本部は、</w:t>
      </w:r>
      <w:r w:rsidRPr="00544D82">
        <w:rPr>
          <w:rFonts w:asciiTheme="minorEastAsia" w:eastAsiaTheme="minorEastAsia" w:hAnsiTheme="minorEastAsia" w:hint="eastAsia"/>
        </w:rPr>
        <w:t>政治団体「全日本分権自治フォーラム」およびその政策研究会について、定例的</w:t>
      </w:r>
      <w:r w:rsidR="00ED2B18" w:rsidRPr="00544D82">
        <w:rPr>
          <w:rFonts w:asciiTheme="minorEastAsia" w:eastAsiaTheme="minorEastAsia" w:hAnsiTheme="minorEastAsia" w:hint="eastAsia"/>
        </w:rPr>
        <w:t>に</w:t>
      </w:r>
      <w:r w:rsidRPr="00544D82">
        <w:rPr>
          <w:rFonts w:asciiTheme="minorEastAsia" w:eastAsiaTheme="minorEastAsia" w:hAnsiTheme="minorEastAsia" w:hint="eastAsia"/>
        </w:rPr>
        <w:t>学習会を開催し、議員と組織双方の問題意識を踏まえた内容の充実をはかるなど、必要な支援を行います。</w:t>
      </w:r>
    </w:p>
    <w:p w14:paraId="4E00E7FB" w14:textId="1A2EF949"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5.　本部は、幅広い議員の結集によ</w:t>
      </w:r>
      <w:r w:rsidR="00E1670B" w:rsidRPr="00544D82">
        <w:rPr>
          <w:rFonts w:asciiTheme="minorEastAsia" w:eastAsiaTheme="minorEastAsia" w:hAnsiTheme="minorEastAsia" w:hint="eastAsia"/>
        </w:rPr>
        <w:t>り、消防、公営競技、地域公共交通をはじめとす</w:t>
      </w:r>
      <w:r w:rsidRPr="00544D82">
        <w:rPr>
          <w:rFonts w:asciiTheme="minorEastAsia" w:eastAsiaTheme="minorEastAsia" w:hAnsiTheme="minorEastAsia" w:hint="eastAsia"/>
        </w:rPr>
        <w:t>る各種議員懇談会の活性化をはかります。また、各評議会</w:t>
      </w:r>
      <w:r w:rsidR="00AA72E9" w:rsidRPr="00544D82">
        <w:rPr>
          <w:rFonts w:asciiTheme="minorEastAsia" w:eastAsiaTheme="minorEastAsia" w:hAnsiTheme="minorEastAsia" w:hint="eastAsia"/>
        </w:rPr>
        <w:t>等</w:t>
      </w:r>
      <w:r w:rsidRPr="00544D82">
        <w:rPr>
          <w:rFonts w:asciiTheme="minorEastAsia" w:eastAsiaTheme="minorEastAsia" w:hAnsiTheme="minorEastAsia" w:hint="eastAsia"/>
        </w:rPr>
        <w:t>と政治との接点を強化し、職域に</w:t>
      </w:r>
      <w:r w:rsidR="00AA72E9" w:rsidRPr="00544D82">
        <w:rPr>
          <w:rFonts w:asciiTheme="minorEastAsia" w:eastAsiaTheme="minorEastAsia" w:hAnsiTheme="minorEastAsia" w:hint="eastAsia"/>
        </w:rPr>
        <w:t>おけ</w:t>
      </w:r>
      <w:r w:rsidRPr="00544D82">
        <w:rPr>
          <w:rFonts w:asciiTheme="minorEastAsia" w:eastAsiaTheme="minorEastAsia" w:hAnsiTheme="minorEastAsia" w:hint="eastAsia"/>
        </w:rPr>
        <w:t>る課題の解決と政策の実現をはかります。</w:t>
      </w:r>
    </w:p>
    <w:p w14:paraId="13D06519" w14:textId="082D0E8B"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6.　県本部</w:t>
      </w:r>
      <w:r w:rsidR="00C636CD" w:rsidRPr="00544D82">
        <w:rPr>
          <w:rFonts w:asciiTheme="minorEastAsia" w:eastAsiaTheme="minorEastAsia" w:hAnsiTheme="minorEastAsia" w:hint="eastAsia"/>
        </w:rPr>
        <w:t>・</w:t>
      </w:r>
      <w:r w:rsidRPr="00544D82">
        <w:rPr>
          <w:rFonts w:asciiTheme="minorEastAsia" w:eastAsiaTheme="minorEastAsia" w:hAnsiTheme="minorEastAsia" w:hint="eastAsia"/>
        </w:rPr>
        <w:t>単組は、各選挙区選出の協力政党の国会議員</w:t>
      </w:r>
      <w:r w:rsidR="00ED2B18" w:rsidRPr="00544D82">
        <w:rPr>
          <w:rFonts w:asciiTheme="minorEastAsia" w:eastAsiaTheme="minorEastAsia" w:hAnsiTheme="minorEastAsia" w:hint="eastAsia"/>
        </w:rPr>
        <w:t>など</w:t>
      </w:r>
      <w:r w:rsidRPr="00544D82">
        <w:rPr>
          <w:rFonts w:asciiTheme="minorEastAsia" w:eastAsiaTheme="minorEastAsia" w:hAnsiTheme="minorEastAsia" w:hint="eastAsia"/>
        </w:rPr>
        <w:t>と定期的な意見交換を行い、自治労が求める政策の実現にむけて、協力</w:t>
      </w:r>
      <w:r w:rsidR="00AA72E9" w:rsidRPr="00544D82">
        <w:rPr>
          <w:rFonts w:asciiTheme="minorEastAsia" w:eastAsiaTheme="minorEastAsia" w:hAnsiTheme="minorEastAsia" w:hint="eastAsia"/>
        </w:rPr>
        <w:t>関係</w:t>
      </w:r>
      <w:r w:rsidRPr="00544D82">
        <w:rPr>
          <w:rFonts w:asciiTheme="minorEastAsia" w:eastAsiaTheme="minorEastAsia" w:hAnsiTheme="minorEastAsia" w:hint="eastAsia"/>
        </w:rPr>
        <w:t>を構築します。</w:t>
      </w:r>
    </w:p>
    <w:p w14:paraId="3CC32C8D" w14:textId="77777777" w:rsidR="004D082B" w:rsidRPr="00544D82" w:rsidRDefault="004D082B" w:rsidP="004D082B">
      <w:pPr>
        <w:ind w:left="220" w:hangingChars="100" w:hanging="220"/>
        <w:rPr>
          <w:rFonts w:asciiTheme="minorEastAsia" w:eastAsiaTheme="minorEastAsia" w:hAnsiTheme="minorEastAsia"/>
        </w:rPr>
      </w:pPr>
    </w:p>
    <w:p w14:paraId="2690E71B" w14:textId="77777777" w:rsidR="004D082B" w:rsidRPr="00544D82" w:rsidRDefault="004D082B" w:rsidP="004D082B">
      <w:pPr>
        <w:ind w:left="220" w:hangingChars="100" w:hanging="220"/>
        <w:rPr>
          <w:rFonts w:asciiTheme="majorEastAsia" w:eastAsiaTheme="majorEastAsia" w:hAnsiTheme="majorEastAsia"/>
        </w:rPr>
      </w:pPr>
      <w:r w:rsidRPr="00544D82">
        <w:rPr>
          <w:rFonts w:asciiTheme="majorEastAsia" w:eastAsiaTheme="majorEastAsia" w:hAnsiTheme="majorEastAsia" w:hint="eastAsia"/>
        </w:rPr>
        <w:t>【自治労協力国会議員との連携強化】</w:t>
      </w:r>
    </w:p>
    <w:p w14:paraId="1FFEAE08" w14:textId="7704B2C3"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 xml:space="preserve">7.　</w:t>
      </w:r>
      <w:r w:rsidR="00D34F67" w:rsidRPr="00544D82">
        <w:rPr>
          <w:rFonts w:asciiTheme="minorEastAsia" w:eastAsiaTheme="minorEastAsia" w:hAnsiTheme="minorEastAsia" w:hint="eastAsia"/>
        </w:rPr>
        <w:t>本部は、</w:t>
      </w:r>
      <w:r w:rsidRPr="00544D82">
        <w:rPr>
          <w:rFonts w:asciiTheme="minorEastAsia" w:eastAsiaTheme="minorEastAsia" w:hAnsiTheme="minorEastAsia" w:hint="eastAsia"/>
        </w:rPr>
        <w:t>自治労協力国会議員団（組織内議員・政策協力議員）</w:t>
      </w:r>
      <w:r w:rsidR="00ED2B18" w:rsidRPr="00544D82">
        <w:rPr>
          <w:rFonts w:asciiTheme="minorEastAsia" w:eastAsiaTheme="minorEastAsia" w:hAnsiTheme="minorEastAsia" w:hint="eastAsia"/>
        </w:rPr>
        <w:t>および</w:t>
      </w:r>
      <w:r w:rsidRPr="00544D82">
        <w:rPr>
          <w:rFonts w:asciiTheme="minorEastAsia" w:eastAsiaTheme="minorEastAsia" w:hAnsiTheme="minorEastAsia" w:hint="eastAsia"/>
        </w:rPr>
        <w:t>協力政党との連携を強化し、政策の実現をはかります。また、その</w:t>
      </w:r>
      <w:r w:rsidR="00AA72E9" w:rsidRPr="00544D82">
        <w:rPr>
          <w:rFonts w:asciiTheme="minorEastAsia" w:eastAsiaTheme="minorEastAsia" w:hAnsiTheme="minorEastAsia" w:hint="eastAsia"/>
        </w:rPr>
        <w:t>他</w:t>
      </w:r>
      <w:r w:rsidRPr="00544D82">
        <w:rPr>
          <w:rFonts w:asciiTheme="minorEastAsia" w:eastAsiaTheme="minorEastAsia" w:hAnsiTheme="minorEastAsia" w:hint="eastAsia"/>
        </w:rPr>
        <w:t>の政党・議員とも情報交換・政策協議を進めます。</w:t>
      </w:r>
    </w:p>
    <w:p w14:paraId="08673DBB" w14:textId="2375672D" w:rsidR="004D082B" w:rsidRPr="00383279"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 xml:space="preserve">8.　</w:t>
      </w:r>
      <w:r w:rsidR="00D34F67" w:rsidRPr="00544D82">
        <w:rPr>
          <w:rFonts w:asciiTheme="minorEastAsia" w:eastAsiaTheme="minorEastAsia" w:hAnsiTheme="minorEastAsia" w:hint="eastAsia"/>
        </w:rPr>
        <w:t>本部は、</w:t>
      </w:r>
      <w:r w:rsidRPr="00383279">
        <w:rPr>
          <w:rFonts w:asciiTheme="minorEastAsia" w:eastAsiaTheme="minorEastAsia" w:hAnsiTheme="minorEastAsia" w:hint="eastAsia"/>
        </w:rPr>
        <w:t>参院比例</w:t>
      </w:r>
      <w:r w:rsidR="00ED2B18" w:rsidRPr="00383279">
        <w:rPr>
          <w:rFonts w:asciiTheme="minorEastAsia" w:eastAsiaTheme="minorEastAsia" w:hAnsiTheme="minorEastAsia" w:hint="eastAsia"/>
        </w:rPr>
        <w:t>代表</w:t>
      </w:r>
      <w:r w:rsidRPr="00383279">
        <w:rPr>
          <w:rFonts w:asciiTheme="minorEastAsia" w:eastAsiaTheme="minorEastAsia" w:hAnsiTheme="minorEastAsia" w:hint="eastAsia"/>
        </w:rPr>
        <w:t>の組織内議員など、組合員との対話を促し、現場の声を国政に反映させるため、各県で国政報告会や職場訪問を実施します。</w:t>
      </w:r>
    </w:p>
    <w:p w14:paraId="7BB7D3B8" w14:textId="77777777" w:rsidR="004D082B" w:rsidRPr="00383279" w:rsidRDefault="004D082B" w:rsidP="004D082B">
      <w:pPr>
        <w:ind w:left="220" w:hangingChars="100" w:hanging="220"/>
        <w:rPr>
          <w:rFonts w:asciiTheme="minorEastAsia" w:eastAsiaTheme="minorEastAsia" w:hAnsiTheme="minorEastAsia"/>
        </w:rPr>
      </w:pPr>
    </w:p>
    <w:p w14:paraId="5642412A" w14:textId="6D5F1E2C" w:rsidR="004D082B" w:rsidRPr="00383279" w:rsidRDefault="004D082B" w:rsidP="004D082B">
      <w:pPr>
        <w:ind w:left="220" w:hangingChars="100" w:hanging="220"/>
        <w:rPr>
          <w:rFonts w:asciiTheme="majorEastAsia" w:eastAsiaTheme="majorEastAsia" w:hAnsiTheme="majorEastAsia"/>
        </w:rPr>
      </w:pPr>
      <w:r w:rsidRPr="00383279">
        <w:rPr>
          <w:rFonts w:asciiTheme="majorEastAsia" w:eastAsiaTheme="majorEastAsia" w:hAnsiTheme="majorEastAsia" w:hint="eastAsia"/>
        </w:rPr>
        <w:t>【政治活動に対する認識の共有化と</w:t>
      </w:r>
      <w:r w:rsidR="00A44788" w:rsidRPr="00383279">
        <w:rPr>
          <w:rFonts w:asciiTheme="majorEastAsia" w:eastAsiaTheme="majorEastAsia" w:hAnsiTheme="majorEastAsia" w:hint="eastAsia"/>
        </w:rPr>
        <w:t>政治参加の促進</w:t>
      </w:r>
      <w:r w:rsidRPr="00383279">
        <w:rPr>
          <w:rFonts w:asciiTheme="majorEastAsia" w:eastAsiaTheme="majorEastAsia" w:hAnsiTheme="majorEastAsia" w:hint="eastAsia"/>
        </w:rPr>
        <w:t>】</w:t>
      </w:r>
    </w:p>
    <w:p w14:paraId="46CAC3E5" w14:textId="6BC663F4" w:rsidR="004D082B" w:rsidRPr="00544D82" w:rsidRDefault="004D082B" w:rsidP="004D082B">
      <w:pPr>
        <w:ind w:left="220" w:hangingChars="100" w:hanging="220"/>
        <w:rPr>
          <w:rFonts w:asciiTheme="minorEastAsia" w:eastAsiaTheme="minorEastAsia" w:hAnsiTheme="minorEastAsia"/>
        </w:rPr>
      </w:pPr>
      <w:r w:rsidRPr="00383279">
        <w:rPr>
          <w:rFonts w:asciiTheme="minorEastAsia" w:eastAsiaTheme="minorEastAsia" w:hAnsiTheme="minorEastAsia" w:hint="eastAsia"/>
        </w:rPr>
        <w:t>9.　組合員の意識に関して若年層を中心に自治労方針</w:t>
      </w:r>
      <w:r w:rsidR="00E1670B" w:rsidRPr="00383279">
        <w:rPr>
          <w:rFonts w:asciiTheme="minorEastAsia" w:eastAsiaTheme="minorEastAsia" w:hAnsiTheme="minorEastAsia" w:hint="eastAsia"/>
        </w:rPr>
        <w:t>（憲法</w:t>
      </w:r>
      <w:r w:rsidR="00CB4A8D" w:rsidRPr="00383279">
        <w:rPr>
          <w:rFonts w:asciiTheme="minorEastAsia" w:eastAsiaTheme="minorEastAsia" w:hAnsiTheme="minorEastAsia" w:hint="eastAsia"/>
        </w:rPr>
        <w:t>、安全保障、エネルギー政策</w:t>
      </w:r>
      <w:r w:rsidR="00E1670B" w:rsidRPr="00383279">
        <w:rPr>
          <w:rFonts w:asciiTheme="minorEastAsia" w:eastAsiaTheme="minorEastAsia" w:hAnsiTheme="minorEastAsia" w:hint="eastAsia"/>
        </w:rPr>
        <w:t>など）</w:t>
      </w:r>
      <w:r w:rsidRPr="00383279">
        <w:rPr>
          <w:rFonts w:asciiTheme="minorEastAsia" w:eastAsiaTheme="minorEastAsia" w:hAnsiTheme="minorEastAsia" w:hint="eastAsia"/>
        </w:rPr>
        <w:t>との乖離の状況も生じています。また、</w:t>
      </w:r>
      <w:r w:rsidRPr="00544D82">
        <w:rPr>
          <w:rFonts w:asciiTheme="minorEastAsia" w:eastAsiaTheme="minorEastAsia" w:hAnsiTheme="minorEastAsia" w:hint="eastAsia"/>
        </w:rPr>
        <w:lastRenderedPageBreak/>
        <w:t>政治活動の必要性や政党と労働組合との</w:t>
      </w:r>
      <w:r w:rsidR="00AA72E9" w:rsidRPr="00544D82">
        <w:rPr>
          <w:rFonts w:asciiTheme="minorEastAsia" w:eastAsiaTheme="minorEastAsia" w:hAnsiTheme="minorEastAsia" w:hint="eastAsia"/>
        </w:rPr>
        <w:t>関係</w:t>
      </w:r>
      <w:r w:rsidRPr="00544D82">
        <w:rPr>
          <w:rFonts w:asciiTheme="minorEastAsia" w:eastAsiaTheme="minorEastAsia" w:hAnsiTheme="minorEastAsia" w:hint="eastAsia"/>
        </w:rPr>
        <w:t>について、認識の共有化が十分ではない現状があります。</w:t>
      </w:r>
      <w:r w:rsidR="00AA72E9" w:rsidRPr="00544D82">
        <w:rPr>
          <w:rFonts w:asciiTheme="minorEastAsia" w:eastAsiaTheme="minorEastAsia" w:hAnsiTheme="minorEastAsia" w:hint="eastAsia"/>
        </w:rPr>
        <w:t>そう</w:t>
      </w:r>
      <w:r w:rsidRPr="00544D82">
        <w:rPr>
          <w:rFonts w:asciiTheme="minorEastAsia" w:eastAsiaTheme="minorEastAsia" w:hAnsiTheme="minorEastAsia" w:hint="eastAsia"/>
        </w:rPr>
        <w:t>したことを踏まえ、単組・県本部・本部は、日常からの組合活動の強化・活性化をはかりながら、政策実現にむけて政治に関与することの重要性や、政治活動に取り組むことの意義について、若年層をはじめ組合員各層と</w:t>
      </w:r>
      <w:r w:rsidR="00ED2B18" w:rsidRPr="00544D82">
        <w:rPr>
          <w:rFonts w:asciiTheme="minorEastAsia" w:eastAsiaTheme="minorEastAsia" w:hAnsiTheme="minorEastAsia" w:hint="eastAsia"/>
        </w:rPr>
        <w:t>の</w:t>
      </w:r>
      <w:r w:rsidRPr="00544D82">
        <w:rPr>
          <w:rFonts w:asciiTheme="minorEastAsia" w:eastAsiaTheme="minorEastAsia" w:hAnsiTheme="minorEastAsia" w:hint="eastAsia"/>
        </w:rPr>
        <w:t>認識の共有、政治参加を促進するため、下記に取り組みます。</w:t>
      </w:r>
    </w:p>
    <w:p w14:paraId="6BCA07A6" w14:textId="4EEFCD71" w:rsidR="004D082B" w:rsidRPr="00544D82" w:rsidRDefault="004D082B" w:rsidP="004D082B">
      <w:pPr>
        <w:ind w:left="440" w:hangingChars="200" w:hanging="440"/>
        <w:rPr>
          <w:rFonts w:asciiTheme="minorEastAsia" w:eastAsiaTheme="minorEastAsia" w:hAnsiTheme="minorEastAsia"/>
        </w:rPr>
      </w:pPr>
      <w:r w:rsidRPr="00544D82">
        <w:rPr>
          <w:rFonts w:asciiTheme="minorEastAsia" w:eastAsiaTheme="minorEastAsia" w:hAnsiTheme="minorEastAsia" w:hint="eastAsia"/>
        </w:rPr>
        <w:t xml:space="preserve">　①　本部は、学習会や、各種媒体を通して、中央段階に</w:t>
      </w:r>
      <w:r w:rsidR="00AA72E9" w:rsidRPr="00544D82">
        <w:rPr>
          <w:rFonts w:asciiTheme="minorEastAsia" w:eastAsiaTheme="minorEastAsia" w:hAnsiTheme="minorEastAsia" w:hint="eastAsia"/>
        </w:rPr>
        <w:t>おけ</w:t>
      </w:r>
      <w:r w:rsidRPr="00544D82">
        <w:rPr>
          <w:rFonts w:asciiTheme="minorEastAsia" w:eastAsiaTheme="minorEastAsia" w:hAnsiTheme="minorEastAsia" w:hint="eastAsia"/>
        </w:rPr>
        <w:t>る法案対策</w:t>
      </w:r>
      <w:r w:rsidR="00ED2B18" w:rsidRPr="00544D82">
        <w:rPr>
          <w:rFonts w:asciiTheme="minorEastAsia" w:eastAsiaTheme="minorEastAsia" w:hAnsiTheme="minorEastAsia" w:hint="eastAsia"/>
        </w:rPr>
        <w:t>や政治状況</w:t>
      </w:r>
      <w:r w:rsidR="00AA72E9" w:rsidRPr="00544D82">
        <w:rPr>
          <w:rFonts w:asciiTheme="minorEastAsia" w:eastAsiaTheme="minorEastAsia" w:hAnsiTheme="minorEastAsia" w:hint="eastAsia"/>
        </w:rPr>
        <w:t>等</w:t>
      </w:r>
      <w:r w:rsidRPr="00544D82">
        <w:rPr>
          <w:rFonts w:asciiTheme="minorEastAsia" w:eastAsiaTheme="minorEastAsia" w:hAnsiTheme="minorEastAsia" w:hint="eastAsia"/>
        </w:rPr>
        <w:t>の報告を行</w:t>
      </w:r>
      <w:r w:rsidR="00ED2B18" w:rsidRPr="00544D82">
        <w:rPr>
          <w:rFonts w:asciiTheme="minorEastAsia" w:eastAsiaTheme="minorEastAsia" w:hAnsiTheme="minorEastAsia" w:hint="eastAsia"/>
        </w:rPr>
        <w:t>います。また</w:t>
      </w:r>
      <w:r w:rsidRPr="00544D82">
        <w:rPr>
          <w:rFonts w:asciiTheme="minorEastAsia" w:eastAsiaTheme="minorEastAsia" w:hAnsiTheme="minorEastAsia" w:hint="eastAsia"/>
        </w:rPr>
        <w:t>、政治</w:t>
      </w:r>
      <w:r w:rsidR="00ED2B18" w:rsidRPr="00544D82">
        <w:rPr>
          <w:rFonts w:asciiTheme="minorEastAsia" w:eastAsiaTheme="minorEastAsia" w:hAnsiTheme="minorEastAsia" w:hint="eastAsia"/>
        </w:rPr>
        <w:t>活動</w:t>
      </w:r>
      <w:r w:rsidRPr="00544D82">
        <w:rPr>
          <w:rFonts w:asciiTheme="minorEastAsia" w:eastAsiaTheme="minorEastAsia" w:hAnsiTheme="minorEastAsia" w:hint="eastAsia"/>
        </w:rPr>
        <w:t>に関する認識の共有化</w:t>
      </w:r>
      <w:r w:rsidR="00ED2B18" w:rsidRPr="00544D82">
        <w:rPr>
          <w:rFonts w:asciiTheme="minorEastAsia" w:eastAsiaTheme="minorEastAsia" w:hAnsiTheme="minorEastAsia" w:hint="eastAsia"/>
        </w:rPr>
        <w:t>を進めるための資料</w:t>
      </w:r>
      <w:r w:rsidR="00AA72E9" w:rsidRPr="00544D82">
        <w:rPr>
          <w:rFonts w:asciiTheme="minorEastAsia" w:eastAsiaTheme="minorEastAsia" w:hAnsiTheme="minorEastAsia" w:hint="eastAsia"/>
        </w:rPr>
        <w:t>等</w:t>
      </w:r>
      <w:r w:rsidR="00ED2B18" w:rsidRPr="00544D82">
        <w:rPr>
          <w:rFonts w:asciiTheme="minorEastAsia" w:eastAsiaTheme="minorEastAsia" w:hAnsiTheme="minorEastAsia" w:hint="eastAsia"/>
        </w:rPr>
        <w:t>を作成</w:t>
      </w:r>
      <w:r w:rsidR="00BB2BA0" w:rsidRPr="00544D82">
        <w:rPr>
          <w:rFonts w:asciiTheme="minorEastAsia" w:eastAsiaTheme="minorEastAsia" w:hAnsiTheme="minorEastAsia" w:hint="eastAsia"/>
        </w:rPr>
        <w:t>し</w:t>
      </w:r>
      <w:r w:rsidR="00ED2B18" w:rsidRPr="00544D82">
        <w:rPr>
          <w:rFonts w:asciiTheme="minorEastAsia" w:eastAsiaTheme="minorEastAsia" w:hAnsiTheme="minorEastAsia" w:hint="eastAsia"/>
        </w:rPr>
        <w:t>、</w:t>
      </w:r>
      <w:r w:rsidRPr="00544D82">
        <w:rPr>
          <w:rFonts w:asciiTheme="minorEastAsia" w:eastAsiaTheme="minorEastAsia" w:hAnsiTheme="minorEastAsia" w:hint="eastAsia"/>
        </w:rPr>
        <w:t>各種選挙</w:t>
      </w:r>
      <w:r w:rsidR="00AA72E9" w:rsidRPr="00544D82">
        <w:rPr>
          <w:rFonts w:asciiTheme="minorEastAsia" w:eastAsiaTheme="minorEastAsia" w:hAnsiTheme="minorEastAsia" w:hint="eastAsia"/>
        </w:rPr>
        <w:t>闘争</w:t>
      </w:r>
      <w:r w:rsidRPr="00544D82">
        <w:rPr>
          <w:rFonts w:asciiTheme="minorEastAsia" w:eastAsiaTheme="minorEastAsia" w:hAnsiTheme="minorEastAsia" w:hint="eastAsia"/>
        </w:rPr>
        <w:t>の推進・経験交流などをはかります。</w:t>
      </w:r>
    </w:p>
    <w:p w14:paraId="409454E1" w14:textId="1A415E40" w:rsidR="004D082B" w:rsidRPr="00544D82" w:rsidRDefault="004D082B" w:rsidP="004D082B">
      <w:pPr>
        <w:ind w:left="440" w:hangingChars="200" w:hanging="440"/>
        <w:rPr>
          <w:rFonts w:asciiTheme="minorEastAsia" w:eastAsiaTheme="minorEastAsia" w:hAnsiTheme="minorEastAsia"/>
        </w:rPr>
      </w:pPr>
      <w:r w:rsidRPr="00544D82">
        <w:rPr>
          <w:rFonts w:asciiTheme="minorEastAsia" w:eastAsiaTheme="minorEastAsia" w:hAnsiTheme="minorEastAsia" w:hint="eastAsia"/>
        </w:rPr>
        <w:t xml:space="preserve">　②　県本部は、単組役員を対象にした政治学習会の開催や、機関紙・誌の活用を通して、政治活動の意義の共有化と、政治活動に関する正確な知識の周知をはかります。とくに、新しい単組執行委員や、県職・市職に対する働きかけを重視します。</w:t>
      </w:r>
    </w:p>
    <w:p w14:paraId="15891308" w14:textId="20D835E0" w:rsidR="004D082B" w:rsidRPr="00544D82" w:rsidRDefault="004D082B" w:rsidP="004D082B">
      <w:pPr>
        <w:ind w:left="440" w:hangingChars="200" w:hanging="440"/>
        <w:rPr>
          <w:rFonts w:asciiTheme="minorEastAsia" w:eastAsiaTheme="minorEastAsia" w:hAnsiTheme="minorEastAsia"/>
        </w:rPr>
      </w:pPr>
      <w:r w:rsidRPr="00544D82">
        <w:rPr>
          <w:rFonts w:asciiTheme="minorEastAsia" w:eastAsiaTheme="minorEastAsia" w:hAnsiTheme="minorEastAsia" w:hint="eastAsia"/>
        </w:rPr>
        <w:t xml:space="preserve">　③　単組は、機関紙の活用、政治に関する基礎的な学習会の開催、地域住民・ＮＰＯ・議員との政策論議を通じて、組合員の政治意識の活性化と</w:t>
      </w:r>
      <w:r w:rsidR="00A44788" w:rsidRPr="00544D82">
        <w:rPr>
          <w:rFonts w:asciiTheme="minorEastAsia" w:eastAsiaTheme="minorEastAsia" w:hAnsiTheme="minorEastAsia" w:hint="eastAsia"/>
        </w:rPr>
        <w:t>底</w:t>
      </w:r>
      <w:r w:rsidR="00AA72E9" w:rsidRPr="00544D82">
        <w:rPr>
          <w:rFonts w:asciiTheme="minorEastAsia" w:eastAsiaTheme="minorEastAsia" w:hAnsiTheme="minorEastAsia" w:hint="eastAsia"/>
        </w:rPr>
        <w:t>上げ</w:t>
      </w:r>
      <w:r w:rsidRPr="00544D82">
        <w:rPr>
          <w:rFonts w:asciiTheme="minorEastAsia" w:eastAsiaTheme="minorEastAsia" w:hAnsiTheme="minorEastAsia" w:hint="eastAsia"/>
        </w:rPr>
        <w:t>をはかり</w:t>
      </w:r>
      <w:r w:rsidR="00A44788" w:rsidRPr="00544D82">
        <w:rPr>
          <w:rFonts w:asciiTheme="minorEastAsia" w:eastAsiaTheme="minorEastAsia" w:hAnsiTheme="minorEastAsia" w:hint="eastAsia"/>
        </w:rPr>
        <w:t>、組合員の政治参加を促</w:t>
      </w:r>
      <w:r w:rsidR="00327291" w:rsidRPr="00544D82">
        <w:rPr>
          <w:rFonts w:asciiTheme="minorEastAsia" w:eastAsiaTheme="minorEastAsia" w:hAnsiTheme="minorEastAsia" w:hint="eastAsia"/>
        </w:rPr>
        <w:t>し、投票行動へと結びつけることをめざ</w:t>
      </w:r>
      <w:r w:rsidR="00A44788" w:rsidRPr="00544D82">
        <w:rPr>
          <w:rFonts w:asciiTheme="minorEastAsia" w:eastAsiaTheme="minorEastAsia" w:hAnsiTheme="minorEastAsia" w:hint="eastAsia"/>
        </w:rPr>
        <w:t>し</w:t>
      </w:r>
      <w:r w:rsidRPr="00544D82">
        <w:rPr>
          <w:rFonts w:asciiTheme="minorEastAsia" w:eastAsiaTheme="minorEastAsia" w:hAnsiTheme="minorEastAsia" w:hint="eastAsia"/>
        </w:rPr>
        <w:t>ます。県本部は、これらの活動を支援します。</w:t>
      </w:r>
    </w:p>
    <w:p w14:paraId="46ABE4D6" w14:textId="77777777" w:rsidR="004D082B" w:rsidRPr="00544D82" w:rsidRDefault="004D082B" w:rsidP="004D082B">
      <w:pPr>
        <w:ind w:left="440" w:hangingChars="200" w:hanging="440"/>
        <w:rPr>
          <w:rFonts w:asciiTheme="minorEastAsia" w:eastAsiaTheme="minorEastAsia" w:hAnsiTheme="minorEastAsia"/>
        </w:rPr>
      </w:pPr>
    </w:p>
    <w:p w14:paraId="4B76B1CB" w14:textId="1A66A7F4" w:rsidR="004D082B" w:rsidRPr="00544D82" w:rsidRDefault="004D082B" w:rsidP="004D082B">
      <w:pPr>
        <w:ind w:left="220" w:hangingChars="100" w:hanging="220"/>
        <w:rPr>
          <w:rFonts w:asciiTheme="majorEastAsia" w:eastAsiaTheme="majorEastAsia" w:hAnsiTheme="majorEastAsia"/>
        </w:rPr>
      </w:pPr>
      <w:r w:rsidRPr="00544D82">
        <w:rPr>
          <w:rFonts w:asciiTheme="majorEastAsia" w:eastAsiaTheme="majorEastAsia" w:hAnsiTheme="majorEastAsia" w:hint="eastAsia"/>
        </w:rPr>
        <w:t>【地域に</w:t>
      </w:r>
      <w:r w:rsidR="00AA72E9" w:rsidRPr="00544D82">
        <w:rPr>
          <w:rFonts w:asciiTheme="majorEastAsia" w:eastAsiaTheme="majorEastAsia" w:hAnsiTheme="majorEastAsia" w:hint="eastAsia"/>
        </w:rPr>
        <w:t>おけ</w:t>
      </w:r>
      <w:r w:rsidRPr="00544D82">
        <w:rPr>
          <w:rFonts w:asciiTheme="majorEastAsia" w:eastAsiaTheme="majorEastAsia" w:hAnsiTheme="majorEastAsia" w:hint="eastAsia"/>
        </w:rPr>
        <w:t>る政治活動と自治体議員連合との連携】</w:t>
      </w:r>
    </w:p>
    <w:p w14:paraId="238FA099" w14:textId="6B2B7297"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 xml:space="preserve">0. </w:t>
      </w:r>
      <w:r w:rsidR="00D34F67"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D34F67" w:rsidRPr="00544D82">
        <w:rPr>
          <w:rFonts w:asciiTheme="minorEastAsia" w:eastAsiaTheme="minorEastAsia" w:hAnsiTheme="minorEastAsia" w:hint="eastAsia"/>
        </w:rPr>
        <w:t>は、</w:t>
      </w:r>
      <w:r w:rsidRPr="00544D82">
        <w:rPr>
          <w:rFonts w:asciiTheme="minorEastAsia" w:eastAsiaTheme="minorEastAsia" w:hAnsiTheme="minorEastAsia" w:hint="eastAsia"/>
        </w:rPr>
        <w:t>地域から「中道・リベラル」勢力の結集をはかるために、連合・ＮＰＯや市民団体との連携を通じて、自治体政策づくりに取り組みます。それを基礎に大衆行動に取り組み、自治体政策の転換を促します。</w:t>
      </w:r>
    </w:p>
    <w:p w14:paraId="5810DDFB" w14:textId="0DB13406"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1. この間、自治体選挙において</w:t>
      </w:r>
      <w:r w:rsidR="00CB4A8D" w:rsidRPr="00544D82">
        <w:rPr>
          <w:rFonts w:asciiTheme="minorEastAsia" w:eastAsiaTheme="minorEastAsia" w:hAnsiTheme="minorEastAsia" w:hint="eastAsia"/>
        </w:rPr>
        <w:t>も投票率の低下に加えて</w:t>
      </w:r>
      <w:r w:rsidRPr="00544D82">
        <w:rPr>
          <w:rFonts w:asciiTheme="minorEastAsia" w:eastAsiaTheme="minorEastAsia" w:hAnsiTheme="minorEastAsia" w:hint="eastAsia"/>
        </w:rPr>
        <w:t>、「無投票当選」が増加していることを踏まえ、地域に</w:t>
      </w:r>
      <w:r w:rsidR="00AA72E9" w:rsidRPr="00544D82">
        <w:rPr>
          <w:rFonts w:asciiTheme="minorEastAsia" w:eastAsiaTheme="minorEastAsia" w:hAnsiTheme="minorEastAsia" w:hint="eastAsia"/>
        </w:rPr>
        <w:t>おけ</w:t>
      </w:r>
      <w:r w:rsidRPr="00544D82">
        <w:rPr>
          <w:rFonts w:asciiTheme="minorEastAsia" w:eastAsiaTheme="minorEastAsia" w:hAnsiTheme="minorEastAsia" w:hint="eastAsia"/>
        </w:rPr>
        <w:t>る民主主義と住民自治を強化する観点から、</w:t>
      </w:r>
      <w:r w:rsidR="00D34F67"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D34F67" w:rsidRPr="00544D82">
        <w:rPr>
          <w:rFonts w:asciiTheme="minorEastAsia" w:eastAsiaTheme="minorEastAsia" w:hAnsiTheme="minorEastAsia" w:hint="eastAsia"/>
        </w:rPr>
        <w:t>は、</w:t>
      </w:r>
      <w:r w:rsidRPr="00544D82">
        <w:rPr>
          <w:rFonts w:asciiTheme="minorEastAsia" w:eastAsiaTheme="minorEastAsia" w:hAnsiTheme="minorEastAsia" w:hint="eastAsia"/>
        </w:rPr>
        <w:t>連合</w:t>
      </w:r>
      <w:r w:rsidR="00D34F67" w:rsidRPr="00544D82">
        <w:rPr>
          <w:rFonts w:asciiTheme="minorEastAsia" w:eastAsiaTheme="minorEastAsia" w:hAnsiTheme="minorEastAsia" w:hint="eastAsia"/>
        </w:rPr>
        <w:t>福島</w:t>
      </w:r>
      <w:r w:rsidRPr="00544D82">
        <w:rPr>
          <w:rFonts w:asciiTheme="minorEastAsia" w:eastAsiaTheme="minorEastAsia" w:hAnsiTheme="minorEastAsia" w:hint="eastAsia"/>
        </w:rPr>
        <w:t>・</w:t>
      </w:r>
      <w:r w:rsidR="00D34F67" w:rsidRPr="00544D82">
        <w:rPr>
          <w:rFonts w:asciiTheme="minorEastAsia" w:eastAsiaTheme="minorEastAsia" w:hAnsiTheme="minorEastAsia" w:hint="eastAsia"/>
        </w:rPr>
        <w:t>地域地区連合</w:t>
      </w:r>
      <w:r w:rsidRPr="00544D82">
        <w:rPr>
          <w:rFonts w:asciiTheme="minorEastAsia" w:eastAsiaTheme="minorEastAsia" w:hAnsiTheme="minorEastAsia" w:hint="eastAsia"/>
        </w:rPr>
        <w:t>・</w:t>
      </w:r>
      <w:r w:rsidR="00AA72E9" w:rsidRPr="00544D82">
        <w:rPr>
          <w:rFonts w:asciiTheme="minorEastAsia" w:eastAsiaTheme="minorEastAsia" w:hAnsiTheme="minorEastAsia" w:hint="eastAsia"/>
        </w:rPr>
        <w:t>他</w:t>
      </w:r>
      <w:r w:rsidRPr="00544D82">
        <w:rPr>
          <w:rFonts w:asciiTheme="minorEastAsia" w:eastAsiaTheme="minorEastAsia" w:hAnsiTheme="minorEastAsia" w:hint="eastAsia"/>
        </w:rPr>
        <w:t>産別と協力し、</w:t>
      </w:r>
      <w:r w:rsidR="006D692D" w:rsidRPr="00544D82">
        <w:rPr>
          <w:rFonts w:asciiTheme="minorEastAsia" w:eastAsiaTheme="minorEastAsia" w:hAnsiTheme="minorEastAsia" w:hint="eastAsia"/>
        </w:rPr>
        <w:t>投票率の</w:t>
      </w:r>
      <w:r w:rsidR="00AA72E9" w:rsidRPr="00544D82">
        <w:rPr>
          <w:rFonts w:asciiTheme="minorEastAsia" w:eastAsiaTheme="minorEastAsia" w:hAnsiTheme="minorEastAsia" w:hint="eastAsia"/>
        </w:rPr>
        <w:t>向</w:t>
      </w:r>
      <w:r w:rsidR="006D692D" w:rsidRPr="00544D82">
        <w:rPr>
          <w:rFonts w:asciiTheme="minorEastAsia" w:eastAsiaTheme="minorEastAsia" w:hAnsiTheme="minorEastAsia" w:hint="eastAsia"/>
        </w:rPr>
        <w:t>上と</w:t>
      </w:r>
      <w:r w:rsidRPr="00544D82">
        <w:rPr>
          <w:rFonts w:asciiTheme="minorEastAsia" w:eastAsiaTheme="minorEastAsia" w:hAnsiTheme="minorEastAsia" w:hint="eastAsia"/>
        </w:rPr>
        <w:t>積極的な候補者擁立をめざします。</w:t>
      </w:r>
    </w:p>
    <w:p w14:paraId="1A20BC34" w14:textId="3BD74344"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2. 地域公共サービスを再生させ、市民自治を基本とした分権を進めるためには、地方議会や首長の役割が極めて重要であることから、</w:t>
      </w:r>
      <w:r w:rsidR="00D34F67"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D34F67" w:rsidRPr="00544D82">
        <w:rPr>
          <w:rFonts w:asciiTheme="minorEastAsia" w:eastAsiaTheme="minorEastAsia" w:hAnsiTheme="minorEastAsia" w:hint="eastAsia"/>
        </w:rPr>
        <w:t>は、</w:t>
      </w:r>
      <w:r w:rsidRPr="00544D82">
        <w:rPr>
          <w:rFonts w:asciiTheme="minorEastAsia" w:eastAsiaTheme="minorEastAsia" w:hAnsiTheme="minorEastAsia" w:hint="eastAsia"/>
        </w:rPr>
        <w:t>首長選や地方議会選挙を通して、組織内のみならず、政策協力議員を確保・拡大し、「１自治体１協力議員」をめざします。とくに、自治体職員が置かれた立場や、自治労の自治体政策を理解し連携できる首長・議員の確保に取り組みます。</w:t>
      </w:r>
      <w:r w:rsidR="0093187F" w:rsidRPr="00544D82">
        <w:rPr>
          <w:rFonts w:asciiTheme="minorEastAsia" w:eastAsiaTheme="minorEastAsia" w:hAnsiTheme="minorEastAsia" w:hint="eastAsia"/>
        </w:rPr>
        <w:t>また、自治体議員連合とも連携し、女性議員の拡大をめざします。</w:t>
      </w:r>
    </w:p>
    <w:p w14:paraId="74E0DE72" w14:textId="4D4FEA53"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3</w:t>
      </w:r>
      <w:r w:rsidRPr="00544D82">
        <w:rPr>
          <w:rFonts w:asciiTheme="minorEastAsia" w:eastAsiaTheme="minorEastAsia" w:hAnsiTheme="minorEastAsia"/>
        </w:rPr>
        <w:t>.</w:t>
      </w:r>
      <w:r w:rsidRPr="00544D82">
        <w:rPr>
          <w:rFonts w:asciiTheme="minorEastAsia" w:eastAsiaTheme="minorEastAsia" w:hAnsiTheme="minorEastAsia" w:hint="eastAsia"/>
        </w:rPr>
        <w:t xml:space="preserve"> </w:t>
      </w:r>
      <w:r w:rsidR="00D34F67"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D34F67" w:rsidRPr="00544D82">
        <w:rPr>
          <w:rFonts w:asciiTheme="minorEastAsia" w:eastAsiaTheme="minorEastAsia" w:hAnsiTheme="minorEastAsia" w:hint="eastAsia"/>
        </w:rPr>
        <w:t>は、</w:t>
      </w:r>
      <w:r w:rsidRPr="00544D82">
        <w:rPr>
          <w:rFonts w:asciiTheme="minorEastAsia" w:eastAsiaTheme="minorEastAsia" w:hAnsiTheme="minorEastAsia" w:hint="eastAsia"/>
        </w:rPr>
        <w:t>自治体議員連合に参加する議員を</w:t>
      </w:r>
      <w:r w:rsidR="00ED2B18" w:rsidRPr="00544D82">
        <w:rPr>
          <w:rFonts w:asciiTheme="minorEastAsia" w:eastAsiaTheme="minorEastAsia" w:hAnsiTheme="minorEastAsia" w:hint="eastAsia"/>
        </w:rPr>
        <w:t>拡大</w:t>
      </w:r>
      <w:r w:rsidRPr="00544D82">
        <w:rPr>
          <w:rFonts w:asciiTheme="minorEastAsia" w:eastAsiaTheme="minorEastAsia" w:hAnsiTheme="minorEastAsia" w:hint="eastAsia"/>
        </w:rPr>
        <w:t>するとともに、意思統一と連携強化のため、学習・討論の場の定期化など活動の充実をはかります。また、「地域・自治体政策集」などを活用しながら、自治体議員の政策づくりに協力するとともに、議員の政策能力</w:t>
      </w:r>
      <w:r w:rsidR="00AA72E9" w:rsidRPr="00544D82">
        <w:rPr>
          <w:rFonts w:asciiTheme="minorEastAsia" w:eastAsiaTheme="minorEastAsia" w:hAnsiTheme="minorEastAsia" w:hint="eastAsia"/>
        </w:rPr>
        <w:t>向</w:t>
      </w:r>
      <w:r w:rsidRPr="00544D82">
        <w:rPr>
          <w:rFonts w:asciiTheme="minorEastAsia" w:eastAsiaTheme="minorEastAsia" w:hAnsiTheme="minorEastAsia" w:hint="eastAsia"/>
        </w:rPr>
        <w:t>上を支援します。</w:t>
      </w:r>
    </w:p>
    <w:p w14:paraId="71C2A729" w14:textId="6040D8D0"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 xml:space="preserve">4. </w:t>
      </w:r>
      <w:r w:rsidR="0025051C"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25051C" w:rsidRPr="00544D82">
        <w:rPr>
          <w:rFonts w:asciiTheme="minorEastAsia" w:eastAsiaTheme="minorEastAsia" w:hAnsiTheme="minorEastAsia" w:hint="eastAsia"/>
        </w:rPr>
        <w:t>は、</w:t>
      </w:r>
      <w:r w:rsidRPr="00544D82">
        <w:rPr>
          <w:rFonts w:asciiTheme="minorEastAsia" w:eastAsiaTheme="minorEastAsia" w:hAnsiTheme="minorEastAsia" w:hint="eastAsia"/>
        </w:rPr>
        <w:t>政策の実現のため、自治体議員連合をはじめ、各議員との日常的な対話を進める中から、各種課題に関する議会対策を強化します。</w:t>
      </w:r>
    </w:p>
    <w:p w14:paraId="5393B186" w14:textId="1CFEBD20"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5. 地方議会議員のなり手不足の実態も踏まえ、</w:t>
      </w:r>
      <w:r w:rsidR="0025051C"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25051C" w:rsidRPr="00544D82">
        <w:rPr>
          <w:rFonts w:asciiTheme="minorEastAsia" w:eastAsiaTheme="minorEastAsia" w:hAnsiTheme="minorEastAsia" w:hint="eastAsia"/>
        </w:rPr>
        <w:t>は、連合福島・地域地区連合と連携し、</w:t>
      </w:r>
      <w:r w:rsidRPr="00544D82">
        <w:rPr>
          <w:rFonts w:asciiTheme="minorEastAsia" w:eastAsiaTheme="minorEastAsia" w:hAnsiTheme="minorEastAsia" w:hint="eastAsia"/>
        </w:rPr>
        <w:t>必要十分な議員活動を保証できる報酬</w:t>
      </w:r>
      <w:r w:rsidR="00AA72E9" w:rsidRPr="00544D82">
        <w:rPr>
          <w:rFonts w:asciiTheme="minorEastAsia" w:eastAsiaTheme="minorEastAsia" w:hAnsiTheme="minorEastAsia" w:hint="eastAsia"/>
        </w:rPr>
        <w:t>等</w:t>
      </w:r>
      <w:r w:rsidRPr="00544D82">
        <w:rPr>
          <w:rFonts w:asciiTheme="minorEastAsia" w:eastAsiaTheme="minorEastAsia" w:hAnsiTheme="minorEastAsia" w:hint="eastAsia"/>
        </w:rPr>
        <w:t>を求めます。</w:t>
      </w:r>
    </w:p>
    <w:p w14:paraId="640E5598" w14:textId="77777777" w:rsidR="004D082B" w:rsidRPr="00544D82" w:rsidRDefault="004D082B" w:rsidP="004D082B">
      <w:pPr>
        <w:ind w:left="220" w:hangingChars="100" w:hanging="220"/>
        <w:rPr>
          <w:rFonts w:asciiTheme="minorEastAsia" w:eastAsiaTheme="minorEastAsia" w:hAnsiTheme="minorEastAsia"/>
        </w:rPr>
      </w:pPr>
    </w:p>
    <w:p w14:paraId="14F681FC" w14:textId="173A9177" w:rsidR="004D082B" w:rsidRPr="00544D82" w:rsidRDefault="004D082B" w:rsidP="004D082B">
      <w:pPr>
        <w:ind w:left="220" w:hangingChars="100" w:hanging="220"/>
        <w:rPr>
          <w:rFonts w:asciiTheme="majorEastAsia" w:eastAsiaTheme="majorEastAsia" w:hAnsiTheme="majorEastAsia"/>
        </w:rPr>
      </w:pPr>
      <w:r w:rsidRPr="00544D82">
        <w:rPr>
          <w:rFonts w:asciiTheme="majorEastAsia" w:eastAsiaTheme="majorEastAsia" w:hAnsiTheme="majorEastAsia" w:hint="eastAsia"/>
        </w:rPr>
        <w:t>【国政選挙</w:t>
      </w:r>
      <w:r w:rsidR="00AA72E9" w:rsidRPr="00544D82">
        <w:rPr>
          <w:rFonts w:asciiTheme="majorEastAsia" w:eastAsiaTheme="majorEastAsia" w:hAnsiTheme="majorEastAsia" w:hint="eastAsia"/>
        </w:rPr>
        <w:t>等</w:t>
      </w:r>
      <w:r w:rsidRPr="00544D82">
        <w:rPr>
          <w:rFonts w:asciiTheme="majorEastAsia" w:eastAsiaTheme="majorEastAsia" w:hAnsiTheme="majorEastAsia" w:hint="eastAsia"/>
        </w:rPr>
        <w:t>への対応】</w:t>
      </w:r>
    </w:p>
    <w:p w14:paraId="4FE56B40" w14:textId="335F05A3"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 xml:space="preserve">6. </w:t>
      </w:r>
      <w:r w:rsidR="001E3340" w:rsidRPr="00544D82">
        <w:rPr>
          <w:rFonts w:asciiTheme="minorEastAsia" w:eastAsiaTheme="minorEastAsia" w:hAnsiTheme="minorEastAsia" w:hint="eastAsia"/>
        </w:rPr>
        <w:t>本部は、</w:t>
      </w:r>
      <w:r w:rsidRPr="00544D82">
        <w:rPr>
          <w:rFonts w:asciiTheme="minorEastAsia" w:eastAsiaTheme="minorEastAsia" w:hAnsiTheme="minorEastAsia" w:hint="eastAsia"/>
        </w:rPr>
        <w:t>時々の政治状況や政党の動</w:t>
      </w:r>
      <w:r w:rsidR="00AA72E9" w:rsidRPr="00544D82">
        <w:rPr>
          <w:rFonts w:asciiTheme="minorEastAsia" w:eastAsiaTheme="minorEastAsia" w:hAnsiTheme="minorEastAsia" w:hint="eastAsia"/>
        </w:rPr>
        <w:t>向</w:t>
      </w:r>
      <w:r w:rsidRPr="00544D82">
        <w:rPr>
          <w:rFonts w:asciiTheme="minorEastAsia" w:eastAsiaTheme="minorEastAsia" w:hAnsiTheme="minorEastAsia" w:hint="eastAsia"/>
        </w:rPr>
        <w:t>、そ</w:t>
      </w:r>
      <w:r w:rsidRPr="00544D82">
        <w:rPr>
          <w:rFonts w:asciiTheme="minorEastAsia" w:eastAsiaTheme="minorEastAsia" w:hAnsiTheme="minorEastAsia" w:hint="eastAsia"/>
        </w:rPr>
        <w:lastRenderedPageBreak/>
        <w:t>れに対する連合・</w:t>
      </w:r>
      <w:r w:rsidR="00AA72E9" w:rsidRPr="00544D82">
        <w:rPr>
          <w:rFonts w:asciiTheme="minorEastAsia" w:eastAsiaTheme="minorEastAsia" w:hAnsiTheme="minorEastAsia" w:hint="eastAsia"/>
        </w:rPr>
        <w:t>他</w:t>
      </w:r>
      <w:r w:rsidRPr="00544D82">
        <w:rPr>
          <w:rFonts w:asciiTheme="minorEastAsia" w:eastAsiaTheme="minorEastAsia" w:hAnsiTheme="minorEastAsia" w:hint="eastAsia"/>
        </w:rPr>
        <w:t>産別の対応を見極めつつ、組織内や協力政党との議論を通じ、「中道・リベラル」勢力結集にむけた、自治労自らの主体的な取り組みを推進します。</w:t>
      </w:r>
    </w:p>
    <w:p w14:paraId="2F5053C3" w14:textId="60D6A29B" w:rsidR="004D082B" w:rsidRPr="00544D82" w:rsidRDefault="004D082B" w:rsidP="004D082B">
      <w:pPr>
        <w:ind w:left="220" w:hangingChars="100" w:hanging="220"/>
        <w:rPr>
          <w:rFonts w:asciiTheme="minorEastAsia" w:eastAsiaTheme="minorEastAsia" w:hAnsiTheme="minorEastAsia"/>
        </w:rPr>
      </w:pPr>
      <w:r w:rsidRPr="00544D82">
        <w:rPr>
          <w:rFonts w:asciiTheme="minorEastAsia" w:eastAsiaTheme="minorEastAsia" w:hAnsiTheme="minorEastAsia"/>
        </w:rPr>
        <w:t>1</w:t>
      </w:r>
      <w:r w:rsidRPr="00544D82">
        <w:rPr>
          <w:rFonts w:asciiTheme="minorEastAsia" w:eastAsiaTheme="minorEastAsia" w:hAnsiTheme="minorEastAsia" w:hint="eastAsia"/>
        </w:rPr>
        <w:t xml:space="preserve">7. </w:t>
      </w:r>
      <w:r w:rsidR="00581A99" w:rsidRPr="00544D82">
        <w:rPr>
          <w:rFonts w:asciiTheme="minorEastAsia" w:eastAsiaTheme="minorEastAsia" w:hAnsiTheme="minorEastAsia" w:hint="eastAsia"/>
        </w:rPr>
        <w:t>本部は、</w:t>
      </w:r>
      <w:r w:rsidRPr="00544D82">
        <w:rPr>
          <w:rFonts w:asciiTheme="minorEastAsia" w:eastAsiaTheme="minorEastAsia" w:hAnsiTheme="minorEastAsia" w:hint="eastAsia"/>
        </w:rPr>
        <w:t>国政選挙への対応は、連合の選挙</w:t>
      </w:r>
      <w:r w:rsidR="00AA72E9" w:rsidRPr="00544D82">
        <w:rPr>
          <w:rFonts w:asciiTheme="minorEastAsia" w:eastAsiaTheme="minorEastAsia" w:hAnsiTheme="minorEastAsia" w:hint="eastAsia"/>
        </w:rPr>
        <w:t>闘争</w:t>
      </w:r>
      <w:r w:rsidRPr="00544D82">
        <w:rPr>
          <w:rFonts w:asciiTheme="minorEastAsia" w:eastAsiaTheme="minorEastAsia" w:hAnsiTheme="minorEastAsia" w:hint="eastAsia"/>
        </w:rPr>
        <w:t>方針・統一対応を基礎に、比例代表選挙、選挙区選挙のいずれにおいても、立憲民主党への支援・協力を基軸に取り組みます。また、地域の実情に応じて、社会民主党、国民民主党の候補も支援して取り組みます。さらに、無所属など、自治労の政策に対する理解・協力を得られる議員に対しては、必要な支援を行います。自治労協力候補については、「各種選挙に</w:t>
      </w:r>
      <w:r w:rsidR="00AA72E9" w:rsidRPr="00544D82">
        <w:rPr>
          <w:rFonts w:asciiTheme="minorEastAsia" w:eastAsiaTheme="minorEastAsia" w:hAnsiTheme="minorEastAsia" w:hint="eastAsia"/>
        </w:rPr>
        <w:t>おけ</w:t>
      </w:r>
      <w:r w:rsidRPr="00544D82">
        <w:rPr>
          <w:rFonts w:asciiTheme="minorEastAsia" w:eastAsiaTheme="minorEastAsia" w:hAnsiTheme="minorEastAsia" w:hint="eastAsia"/>
        </w:rPr>
        <w:t>る自治労の推薦基準」に基づき、本部・県本部との協議により候補を擁立し、必勝をめざします。</w:t>
      </w:r>
    </w:p>
    <w:p w14:paraId="65F91827" w14:textId="37F0F23A" w:rsidR="009B3C29" w:rsidRPr="00544D82" w:rsidRDefault="00621A7B"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18.</w:t>
      </w:r>
      <w:r w:rsidRPr="00544D82">
        <w:rPr>
          <w:rFonts w:asciiTheme="minorEastAsia" w:eastAsiaTheme="minorEastAsia" w:hAnsiTheme="minorEastAsia"/>
        </w:rPr>
        <w:t xml:space="preserve"> </w:t>
      </w:r>
      <w:r w:rsidRPr="00544D82">
        <w:rPr>
          <w:rFonts w:asciiTheme="minorEastAsia" w:eastAsiaTheme="minorEastAsia" w:hAnsiTheme="minorEastAsia" w:hint="eastAsia"/>
        </w:rPr>
        <w:t>県本部は、</w:t>
      </w:r>
      <w:r w:rsidR="00B2671F" w:rsidRPr="00544D82">
        <w:rPr>
          <w:rFonts w:asciiTheme="minorEastAsia" w:eastAsiaTheme="minorEastAsia" w:hAnsiTheme="minorEastAsia" w:hint="eastAsia"/>
        </w:rPr>
        <w:t>国政選挙においては</w:t>
      </w:r>
      <w:r w:rsidR="00D67435" w:rsidRPr="00544D82">
        <w:rPr>
          <w:rFonts w:asciiTheme="minorEastAsia" w:eastAsiaTheme="minorEastAsia" w:hAnsiTheme="minorEastAsia" w:hint="eastAsia"/>
        </w:rPr>
        <w:t>、本部方針</w:t>
      </w:r>
      <w:r w:rsidR="006834D2" w:rsidRPr="00544D82">
        <w:rPr>
          <w:rFonts w:asciiTheme="minorEastAsia" w:eastAsiaTheme="minorEastAsia" w:hAnsiTheme="minorEastAsia" w:hint="eastAsia"/>
        </w:rPr>
        <w:t>に基づき、</w:t>
      </w:r>
      <w:r w:rsidR="00B2671F" w:rsidRPr="00544D82">
        <w:rPr>
          <w:rFonts w:asciiTheme="minorEastAsia" w:eastAsiaTheme="minorEastAsia" w:hAnsiTheme="minorEastAsia" w:hint="eastAsia"/>
        </w:rPr>
        <w:t>立憲民主党への支援・協力を基軸に取り組みます。</w:t>
      </w:r>
      <w:r w:rsidR="006834D2" w:rsidRPr="00544D82">
        <w:rPr>
          <w:rFonts w:asciiTheme="minorEastAsia" w:eastAsiaTheme="minorEastAsia" w:hAnsiTheme="minorEastAsia" w:hint="eastAsia"/>
        </w:rPr>
        <w:t>また</w:t>
      </w:r>
      <w:r w:rsidR="00B2671F" w:rsidRPr="00544D82">
        <w:rPr>
          <w:rFonts w:asciiTheme="minorEastAsia" w:eastAsiaTheme="minorEastAsia" w:hAnsiTheme="minorEastAsia" w:hint="eastAsia"/>
        </w:rPr>
        <w:t>、連合福島の選挙闘争方針及び「五者協議会」の議論を踏まえ対応します。</w:t>
      </w:r>
    </w:p>
    <w:p w14:paraId="37AA2DB1" w14:textId="08D6D805" w:rsidR="004D082B" w:rsidRPr="00544D82" w:rsidRDefault="00304530"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19</w:t>
      </w:r>
      <w:r w:rsidR="004D082B" w:rsidRPr="00544D82">
        <w:rPr>
          <w:rFonts w:asciiTheme="minorEastAsia" w:eastAsiaTheme="minorEastAsia" w:hAnsiTheme="minorEastAsia" w:hint="eastAsia"/>
        </w:rPr>
        <w:t>.</w:t>
      </w:r>
      <w:r w:rsidR="004D082B" w:rsidRPr="00544D82">
        <w:rPr>
          <w:rFonts w:asciiTheme="minorEastAsia" w:eastAsiaTheme="minorEastAsia" w:hAnsiTheme="minorEastAsia"/>
        </w:rPr>
        <w:t xml:space="preserve"> </w:t>
      </w:r>
      <w:r w:rsidR="00D14DA0" w:rsidRPr="00544D82">
        <w:rPr>
          <w:rFonts w:asciiTheme="minorEastAsia" w:eastAsiaTheme="minorEastAsia" w:hAnsiTheme="minorEastAsia" w:hint="eastAsia"/>
        </w:rPr>
        <w:t>本部は、</w:t>
      </w:r>
      <w:r w:rsidR="004D082B" w:rsidRPr="00544D82">
        <w:rPr>
          <w:rFonts w:asciiTheme="minorEastAsia" w:eastAsiaTheme="minorEastAsia" w:hAnsiTheme="minorEastAsia" w:hint="eastAsia"/>
        </w:rPr>
        <w:t>連合と協力し、積極的に組織内候補・政策協力候補を擁立します。地方連合会や</w:t>
      </w:r>
      <w:r w:rsidR="00AA72E9" w:rsidRPr="00544D82">
        <w:rPr>
          <w:rFonts w:asciiTheme="minorEastAsia" w:eastAsiaTheme="minorEastAsia" w:hAnsiTheme="minorEastAsia" w:hint="eastAsia"/>
        </w:rPr>
        <w:t>他</w:t>
      </w:r>
      <w:r w:rsidR="004D082B" w:rsidRPr="00544D82">
        <w:rPr>
          <w:rFonts w:asciiTheme="minorEastAsia" w:eastAsiaTheme="minorEastAsia" w:hAnsiTheme="minorEastAsia" w:hint="eastAsia"/>
        </w:rPr>
        <w:t>産別、市民団体・ＮＰＯ、学者・有識者の理解と協力</w:t>
      </w:r>
      <w:r w:rsidR="00BB2BA0" w:rsidRPr="00544D82">
        <w:rPr>
          <w:rFonts w:asciiTheme="minorEastAsia" w:eastAsiaTheme="minorEastAsia" w:hAnsiTheme="minorEastAsia" w:hint="eastAsia"/>
        </w:rPr>
        <w:t>のもと</w:t>
      </w:r>
      <w:r w:rsidR="004D082B" w:rsidRPr="00544D82">
        <w:rPr>
          <w:rFonts w:asciiTheme="minorEastAsia" w:eastAsiaTheme="minorEastAsia" w:hAnsiTheme="minorEastAsia" w:hint="eastAsia"/>
        </w:rPr>
        <w:t>、広範な支援の輪を構築することをめざすとともに、各県本部・単組において、組合員とその家族・退職者を中心に、支持の拡大をはかります。</w:t>
      </w:r>
    </w:p>
    <w:p w14:paraId="16A7AE94" w14:textId="6D390654" w:rsidR="004D082B" w:rsidRPr="00544D82" w:rsidRDefault="00304530"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20</w:t>
      </w:r>
      <w:r w:rsidR="004D082B" w:rsidRPr="00544D82">
        <w:rPr>
          <w:rFonts w:asciiTheme="minorEastAsia" w:eastAsiaTheme="minorEastAsia" w:hAnsiTheme="minorEastAsia" w:hint="eastAsia"/>
        </w:rPr>
        <w:t xml:space="preserve">. </w:t>
      </w:r>
      <w:r w:rsidR="0093187F" w:rsidRPr="00544D82">
        <w:rPr>
          <w:rFonts w:asciiTheme="minorEastAsia" w:eastAsiaTheme="minorEastAsia" w:hAnsiTheme="minorEastAsia" w:hint="eastAsia"/>
        </w:rPr>
        <w:t>次期衆議院選挙に</w:t>
      </w:r>
      <w:r w:rsidR="00AA72E9" w:rsidRPr="00544D82">
        <w:rPr>
          <w:rFonts w:asciiTheme="minorEastAsia" w:eastAsiaTheme="minorEastAsia" w:hAnsiTheme="minorEastAsia" w:hint="eastAsia"/>
        </w:rPr>
        <w:t>おけ</w:t>
      </w:r>
      <w:r w:rsidR="0093187F" w:rsidRPr="00544D82">
        <w:rPr>
          <w:rFonts w:asciiTheme="minorEastAsia" w:eastAsiaTheme="minorEastAsia" w:hAnsiTheme="minorEastAsia" w:hint="eastAsia"/>
        </w:rPr>
        <w:t>る</w:t>
      </w:r>
      <w:r w:rsidR="004D082B" w:rsidRPr="00544D82">
        <w:rPr>
          <w:rFonts w:asciiTheme="minorEastAsia" w:eastAsiaTheme="minorEastAsia" w:hAnsiTheme="minorEastAsia" w:hint="eastAsia"/>
        </w:rPr>
        <w:t>立憲民主党を中心とする野党の勝利をめざすとともに、</w:t>
      </w:r>
      <w:r w:rsidRPr="00544D82">
        <w:rPr>
          <w:rFonts w:asciiTheme="minorEastAsia" w:eastAsiaTheme="minorEastAsia" w:hAnsiTheme="minorEastAsia" w:hint="eastAsia"/>
        </w:rPr>
        <w:t>本部は</w:t>
      </w:r>
      <w:r w:rsidR="004D082B" w:rsidRPr="00544D82">
        <w:rPr>
          <w:rFonts w:asciiTheme="minorEastAsia" w:eastAsiaTheme="minorEastAsia" w:hAnsiTheme="minorEastAsia" w:hint="eastAsia"/>
        </w:rPr>
        <w:t>2025年に行われる第27回参議院選挙では、比例</w:t>
      </w:r>
      <w:r w:rsidR="004D7634" w:rsidRPr="00544D82">
        <w:rPr>
          <w:rFonts w:asciiTheme="minorEastAsia" w:eastAsiaTheme="minorEastAsia" w:hAnsiTheme="minorEastAsia" w:hint="eastAsia"/>
        </w:rPr>
        <w:t>代表に</w:t>
      </w:r>
      <w:r w:rsidR="004D082B" w:rsidRPr="00544D82">
        <w:rPr>
          <w:rFonts w:asciiTheme="minorEastAsia" w:eastAsiaTheme="minorEastAsia" w:hAnsiTheme="minorEastAsia" w:hint="eastAsia"/>
        </w:rPr>
        <w:t>組織内候補を擁立し、</w:t>
      </w:r>
      <w:r w:rsidR="004D7634" w:rsidRPr="00544D82">
        <w:rPr>
          <w:rFonts w:asciiTheme="minorEastAsia" w:eastAsiaTheme="minorEastAsia" w:hAnsiTheme="minorEastAsia" w:hint="eastAsia"/>
        </w:rPr>
        <w:t>必勝にむけ</w:t>
      </w:r>
      <w:r w:rsidR="004D082B" w:rsidRPr="00544D82">
        <w:rPr>
          <w:rFonts w:asciiTheme="minorEastAsia" w:eastAsiaTheme="minorEastAsia" w:hAnsiTheme="minorEastAsia" w:hint="eastAsia"/>
        </w:rPr>
        <w:t>組織の総力をあげて取り組みます。</w:t>
      </w:r>
    </w:p>
    <w:p w14:paraId="39E11DFC" w14:textId="70251857" w:rsidR="004D082B" w:rsidRPr="00544D82" w:rsidRDefault="00304530"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21</w:t>
      </w:r>
      <w:r w:rsidR="004D082B" w:rsidRPr="00544D82">
        <w:rPr>
          <w:rFonts w:asciiTheme="minorEastAsia" w:eastAsiaTheme="minorEastAsia" w:hAnsiTheme="minorEastAsia" w:hint="eastAsia"/>
        </w:rPr>
        <w:t xml:space="preserve">. </w:t>
      </w:r>
      <w:r w:rsidR="00FA731C" w:rsidRPr="00544D82">
        <w:rPr>
          <w:rFonts w:asciiTheme="minorEastAsia" w:eastAsiaTheme="minorEastAsia" w:hAnsiTheme="minorEastAsia" w:hint="eastAsia"/>
        </w:rPr>
        <w:t>県本部</w:t>
      </w:r>
      <w:r w:rsidR="00C34AB1" w:rsidRPr="00544D82">
        <w:rPr>
          <w:rFonts w:asciiTheme="minorEastAsia" w:eastAsiaTheme="minorEastAsia" w:hAnsiTheme="minorEastAsia" w:hint="eastAsia"/>
        </w:rPr>
        <w:t>・単組</w:t>
      </w:r>
      <w:r w:rsidR="00FA731C" w:rsidRPr="00544D82">
        <w:rPr>
          <w:rFonts w:asciiTheme="minorEastAsia" w:eastAsiaTheme="minorEastAsia" w:hAnsiTheme="minorEastAsia" w:hint="eastAsia"/>
        </w:rPr>
        <w:t>は、</w:t>
      </w:r>
      <w:r w:rsidR="004D082B" w:rsidRPr="00544D82">
        <w:rPr>
          <w:rFonts w:asciiTheme="minorEastAsia" w:eastAsiaTheme="minorEastAsia" w:hAnsiTheme="minorEastAsia" w:hint="eastAsia"/>
        </w:rPr>
        <w:t>首長選や地方議会選挙を通して、組織内のみならず、政策協力議員を確保・拡大します。</w:t>
      </w:r>
    </w:p>
    <w:p w14:paraId="4485AB6F" w14:textId="4FD91827" w:rsidR="00581A99" w:rsidRPr="00544D82" w:rsidRDefault="00581A99"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22.</w:t>
      </w:r>
      <w:r w:rsidRPr="00544D82">
        <w:rPr>
          <w:rFonts w:asciiTheme="minorEastAsia" w:eastAsiaTheme="minorEastAsia" w:hAnsiTheme="minorEastAsia"/>
        </w:rPr>
        <w:t xml:space="preserve"> </w:t>
      </w:r>
      <w:r w:rsidRPr="00544D82">
        <w:rPr>
          <w:rFonts w:asciiTheme="minorEastAsia" w:eastAsiaTheme="minorEastAsia" w:hAnsiTheme="minorEastAsia" w:hint="eastAsia"/>
        </w:rPr>
        <w:t>県本部は、単組と連携し、11月２日告示、12日投開票で執り行われる第20回福島県議選において、組織内候補予定者「半沢雄助」</w:t>
      </w:r>
      <w:r w:rsidR="00587C38" w:rsidRPr="00544D82">
        <w:rPr>
          <w:rFonts w:asciiTheme="minorEastAsia" w:eastAsiaTheme="minorEastAsia" w:hAnsiTheme="minorEastAsia" w:hint="eastAsia"/>
        </w:rPr>
        <w:t>氏</w:t>
      </w:r>
      <w:r w:rsidR="00C95AE4" w:rsidRPr="00544D82">
        <w:rPr>
          <w:rFonts w:asciiTheme="minorEastAsia" w:eastAsiaTheme="minorEastAsia" w:hAnsiTheme="minorEastAsia" w:hint="eastAsia"/>
        </w:rPr>
        <w:t>（福島市選挙区）、</w:t>
      </w:r>
      <w:r w:rsidRPr="00544D82">
        <w:rPr>
          <w:rFonts w:asciiTheme="minorEastAsia" w:eastAsiaTheme="minorEastAsia" w:hAnsiTheme="minorEastAsia" w:hint="eastAsia"/>
        </w:rPr>
        <w:t>「渡部英明」</w:t>
      </w:r>
      <w:r w:rsidR="00587C38" w:rsidRPr="00544D82">
        <w:rPr>
          <w:rFonts w:asciiTheme="minorEastAsia" w:eastAsiaTheme="minorEastAsia" w:hAnsiTheme="minorEastAsia" w:hint="eastAsia"/>
        </w:rPr>
        <w:t>氏</w:t>
      </w:r>
      <w:r w:rsidR="00C95AE4" w:rsidRPr="00544D82">
        <w:rPr>
          <w:rFonts w:asciiTheme="minorEastAsia" w:eastAsiaTheme="minorEastAsia" w:hAnsiTheme="minorEastAsia" w:hint="eastAsia"/>
        </w:rPr>
        <w:t>（南会津郡選挙区）、</w:t>
      </w:r>
      <w:r w:rsidRPr="00544D82">
        <w:rPr>
          <w:rFonts w:asciiTheme="minorEastAsia" w:eastAsiaTheme="minorEastAsia" w:hAnsiTheme="minorEastAsia" w:hint="eastAsia"/>
        </w:rPr>
        <w:t>及び</w:t>
      </w:r>
      <w:r w:rsidR="00587C38" w:rsidRPr="00544D82">
        <w:rPr>
          <w:rFonts w:asciiTheme="minorEastAsia" w:eastAsiaTheme="minorEastAsia" w:hAnsiTheme="minorEastAsia" w:hint="eastAsia"/>
        </w:rPr>
        <w:t>推薦候補予定者「三村博隆」氏（白河市・西白河郡選挙区）をはじめ、県本部が</w:t>
      </w:r>
      <w:r w:rsidRPr="00544D82">
        <w:rPr>
          <w:rFonts w:asciiTheme="minorEastAsia" w:eastAsiaTheme="minorEastAsia" w:hAnsiTheme="minorEastAsia" w:hint="eastAsia"/>
        </w:rPr>
        <w:t>推薦・支持する候補予定者全員の必勝に向け</w:t>
      </w:r>
      <w:r w:rsidR="00C95AE4" w:rsidRPr="00544D82">
        <w:rPr>
          <w:rFonts w:asciiTheme="minorEastAsia" w:eastAsiaTheme="minorEastAsia" w:hAnsiTheme="minorEastAsia" w:hint="eastAsia"/>
        </w:rPr>
        <w:t>て</w:t>
      </w:r>
      <w:r w:rsidRPr="00544D82">
        <w:rPr>
          <w:rFonts w:asciiTheme="minorEastAsia" w:eastAsiaTheme="minorEastAsia" w:hAnsiTheme="minorEastAsia" w:hint="eastAsia"/>
        </w:rPr>
        <w:t>取り組みます。</w:t>
      </w:r>
    </w:p>
    <w:p w14:paraId="28B54532" w14:textId="77777777" w:rsidR="00FB6B0B" w:rsidRPr="00544D82" w:rsidRDefault="00FB6B0B" w:rsidP="004D082B">
      <w:pPr>
        <w:ind w:left="220" w:hangingChars="100" w:hanging="220"/>
        <w:rPr>
          <w:rFonts w:asciiTheme="majorEastAsia" w:eastAsiaTheme="majorEastAsia" w:hAnsiTheme="majorEastAsia"/>
        </w:rPr>
      </w:pPr>
    </w:p>
    <w:p w14:paraId="47BBCCB7" w14:textId="7BF95EC2" w:rsidR="004D082B" w:rsidRPr="00544D82" w:rsidRDefault="004D082B" w:rsidP="004D082B">
      <w:pPr>
        <w:ind w:left="220" w:hangingChars="100" w:hanging="220"/>
        <w:rPr>
          <w:rFonts w:asciiTheme="majorEastAsia" w:eastAsiaTheme="majorEastAsia" w:hAnsiTheme="majorEastAsia"/>
        </w:rPr>
      </w:pPr>
      <w:r w:rsidRPr="00544D82">
        <w:rPr>
          <w:rFonts w:asciiTheme="majorEastAsia" w:eastAsiaTheme="majorEastAsia" w:hAnsiTheme="majorEastAsia" w:hint="eastAsia"/>
        </w:rPr>
        <w:t>【政治課題全体に対する取り組み】</w:t>
      </w:r>
    </w:p>
    <w:p w14:paraId="0AA95210" w14:textId="2AF2BA55" w:rsidR="004D082B" w:rsidRPr="00544D82" w:rsidRDefault="00544D82"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23</w:t>
      </w:r>
      <w:r w:rsidR="004D082B" w:rsidRPr="00544D82">
        <w:rPr>
          <w:rFonts w:asciiTheme="minorEastAsia" w:eastAsiaTheme="minorEastAsia" w:hAnsiTheme="minorEastAsia" w:hint="eastAsia"/>
        </w:rPr>
        <w:t>.</w:t>
      </w:r>
      <w:r w:rsidR="004729CF" w:rsidRPr="00544D82">
        <w:rPr>
          <w:rFonts w:asciiTheme="minorEastAsia" w:eastAsiaTheme="minorEastAsia" w:hAnsiTheme="minorEastAsia" w:hint="eastAsia"/>
        </w:rPr>
        <w:t xml:space="preserve"> </w:t>
      </w:r>
      <w:r w:rsidR="00581A99" w:rsidRPr="00544D82">
        <w:rPr>
          <w:rFonts w:asciiTheme="minorEastAsia" w:eastAsiaTheme="minorEastAsia" w:hAnsiTheme="minorEastAsia" w:hint="eastAsia"/>
        </w:rPr>
        <w:t>本部は、</w:t>
      </w:r>
      <w:r w:rsidR="004729CF" w:rsidRPr="00544D82">
        <w:rPr>
          <w:rFonts w:asciiTheme="minorEastAsia" w:eastAsiaTheme="minorEastAsia" w:hAnsiTheme="minorEastAsia"/>
        </w:rPr>
        <w:t>｢</w:t>
      </w:r>
      <w:r w:rsidR="004D082B" w:rsidRPr="00544D82">
        <w:rPr>
          <w:rFonts w:asciiTheme="minorEastAsia" w:eastAsiaTheme="minorEastAsia" w:hAnsiTheme="minorEastAsia" w:hint="eastAsia"/>
        </w:rPr>
        <w:t>一票の格差」</w:t>
      </w:r>
      <w:r w:rsidR="00AA72E9" w:rsidRPr="00544D82">
        <w:rPr>
          <w:rFonts w:asciiTheme="minorEastAsia" w:eastAsiaTheme="minorEastAsia" w:hAnsiTheme="minorEastAsia" w:hint="eastAsia"/>
        </w:rPr>
        <w:t>等</w:t>
      </w:r>
      <w:r w:rsidR="004D082B" w:rsidRPr="00544D82">
        <w:rPr>
          <w:rFonts w:asciiTheme="minorEastAsia" w:eastAsiaTheme="minorEastAsia" w:hAnsiTheme="minorEastAsia" w:hint="eastAsia"/>
        </w:rPr>
        <w:t>をめぐる選挙制度改革の動</w:t>
      </w:r>
      <w:r w:rsidR="00AA72E9" w:rsidRPr="00544D82">
        <w:rPr>
          <w:rFonts w:asciiTheme="minorEastAsia" w:eastAsiaTheme="minorEastAsia" w:hAnsiTheme="minorEastAsia" w:hint="eastAsia"/>
        </w:rPr>
        <w:t>向</w:t>
      </w:r>
      <w:r w:rsidR="004D082B" w:rsidRPr="00544D82">
        <w:rPr>
          <w:rFonts w:asciiTheme="minorEastAsia" w:eastAsiaTheme="minorEastAsia" w:hAnsiTheme="minorEastAsia" w:hint="eastAsia"/>
        </w:rPr>
        <w:t>について引き続き注視し、連合とともに、必要な対応をはかります。</w:t>
      </w:r>
    </w:p>
    <w:p w14:paraId="1CBDF187" w14:textId="69F19B8B" w:rsidR="004D082B" w:rsidRPr="00544D82" w:rsidRDefault="00544D82"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24</w:t>
      </w:r>
      <w:r w:rsidR="004D082B" w:rsidRPr="00544D82">
        <w:rPr>
          <w:rFonts w:asciiTheme="minorEastAsia" w:eastAsiaTheme="minorEastAsia" w:hAnsiTheme="minorEastAsia" w:hint="eastAsia"/>
        </w:rPr>
        <w:t>.</w:t>
      </w:r>
      <w:r w:rsidR="004D082B" w:rsidRPr="00544D82">
        <w:rPr>
          <w:rFonts w:asciiTheme="minorEastAsia" w:eastAsiaTheme="minorEastAsia" w:hAnsiTheme="minorEastAsia"/>
        </w:rPr>
        <w:t xml:space="preserve"> </w:t>
      </w:r>
      <w:r w:rsidR="00581A99" w:rsidRPr="00544D82">
        <w:rPr>
          <w:rFonts w:asciiTheme="minorEastAsia" w:eastAsiaTheme="minorEastAsia" w:hAnsiTheme="minorEastAsia" w:hint="eastAsia"/>
        </w:rPr>
        <w:t>本部は、</w:t>
      </w:r>
      <w:r w:rsidR="004D082B" w:rsidRPr="00544D82">
        <w:rPr>
          <w:rFonts w:asciiTheme="minorEastAsia" w:eastAsiaTheme="minorEastAsia" w:hAnsiTheme="minorEastAsia"/>
        </w:rPr>
        <w:t>2014</w:t>
      </w:r>
      <w:r w:rsidR="004D082B" w:rsidRPr="00544D82">
        <w:rPr>
          <w:rFonts w:asciiTheme="minorEastAsia" w:eastAsiaTheme="minorEastAsia" w:hAnsiTheme="minorEastAsia" w:hint="eastAsia"/>
        </w:rPr>
        <w:t>年改正時の国民投票法附則に、公務員による組織的な国民投票運動の企画・主宰・指導を規制する方</w:t>
      </w:r>
      <w:r w:rsidR="00AA72E9" w:rsidRPr="00544D82">
        <w:rPr>
          <w:rFonts w:asciiTheme="minorEastAsia" w:eastAsiaTheme="minorEastAsia" w:hAnsiTheme="minorEastAsia" w:hint="eastAsia"/>
        </w:rPr>
        <w:t>向</w:t>
      </w:r>
      <w:r w:rsidR="004D082B" w:rsidRPr="00544D82">
        <w:rPr>
          <w:rFonts w:asciiTheme="minorEastAsia" w:eastAsiaTheme="minorEastAsia" w:hAnsiTheme="minorEastAsia" w:hint="eastAsia"/>
        </w:rPr>
        <w:t>が明記されている点について、法制定時の趣旨（公務員の政治的行</w:t>
      </w:r>
      <w:r w:rsidR="00AA72E9" w:rsidRPr="00544D82">
        <w:rPr>
          <w:rFonts w:asciiTheme="minorEastAsia" w:eastAsiaTheme="minorEastAsia" w:hAnsiTheme="minorEastAsia" w:hint="eastAsia"/>
        </w:rPr>
        <w:t>為</w:t>
      </w:r>
      <w:r w:rsidR="004D082B" w:rsidRPr="00544D82">
        <w:rPr>
          <w:rFonts w:asciiTheme="minorEastAsia" w:eastAsiaTheme="minorEastAsia" w:hAnsiTheme="minorEastAsia" w:hint="eastAsia"/>
        </w:rPr>
        <w:t>の制限緩和）に極力近づけるよう、協力政党を中心に働きかけます。</w:t>
      </w:r>
    </w:p>
    <w:p w14:paraId="3DE786FC" w14:textId="58B544E8" w:rsidR="004D082B" w:rsidRPr="00544D82" w:rsidRDefault="00544D82"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25</w:t>
      </w:r>
      <w:r w:rsidR="004D082B" w:rsidRPr="00544D82">
        <w:rPr>
          <w:rFonts w:asciiTheme="minorEastAsia" w:eastAsiaTheme="minorEastAsia" w:hAnsiTheme="minorEastAsia" w:hint="eastAsia"/>
        </w:rPr>
        <w:t>.</w:t>
      </w:r>
      <w:r w:rsidR="00581A99" w:rsidRPr="00544D82">
        <w:rPr>
          <w:rFonts w:asciiTheme="minorEastAsia" w:eastAsiaTheme="minorEastAsia" w:hAnsiTheme="minorEastAsia" w:hint="eastAsia"/>
        </w:rPr>
        <w:t xml:space="preserve"> 本部は、</w:t>
      </w:r>
      <w:r w:rsidR="004D082B" w:rsidRPr="00544D82">
        <w:rPr>
          <w:rFonts w:asciiTheme="minorEastAsia" w:eastAsiaTheme="minorEastAsia" w:hAnsiTheme="minorEastAsia"/>
        </w:rPr>
        <w:t xml:space="preserve"> </w:t>
      </w:r>
      <w:r w:rsidR="004D082B" w:rsidRPr="00544D82">
        <w:rPr>
          <w:rFonts w:asciiTheme="minorEastAsia" w:eastAsiaTheme="minorEastAsia" w:hAnsiTheme="minorEastAsia" w:hint="eastAsia"/>
        </w:rPr>
        <w:t>憲法改正をめぐる国民投票運動において、自治労をはじめとする公務員組合を狙い撃ちした不当な規制が行われないよう、取り組みます。</w:t>
      </w:r>
    </w:p>
    <w:p w14:paraId="76323B33" w14:textId="06F20F7F" w:rsidR="004D082B" w:rsidRPr="00544D82" w:rsidRDefault="00544D82"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26</w:t>
      </w:r>
      <w:r w:rsidR="004D082B" w:rsidRPr="00544D82">
        <w:rPr>
          <w:rFonts w:asciiTheme="minorEastAsia" w:eastAsiaTheme="minorEastAsia" w:hAnsiTheme="minorEastAsia" w:hint="eastAsia"/>
        </w:rPr>
        <w:t>. 大阪市に</w:t>
      </w:r>
      <w:r w:rsidR="00AA72E9" w:rsidRPr="00544D82">
        <w:rPr>
          <w:rFonts w:asciiTheme="minorEastAsia" w:eastAsiaTheme="minorEastAsia" w:hAnsiTheme="minorEastAsia" w:hint="eastAsia"/>
        </w:rPr>
        <w:t>おけ</w:t>
      </w:r>
      <w:r w:rsidR="004D082B" w:rsidRPr="00544D82">
        <w:rPr>
          <w:rFonts w:asciiTheme="minorEastAsia" w:eastAsiaTheme="minorEastAsia" w:hAnsiTheme="minorEastAsia" w:hint="eastAsia"/>
        </w:rPr>
        <w:t>る「職員の政治的行</w:t>
      </w:r>
      <w:r w:rsidR="00AA72E9" w:rsidRPr="00544D82">
        <w:rPr>
          <w:rFonts w:asciiTheme="minorEastAsia" w:eastAsiaTheme="minorEastAsia" w:hAnsiTheme="minorEastAsia" w:hint="eastAsia"/>
        </w:rPr>
        <w:t>為</w:t>
      </w:r>
      <w:r w:rsidR="004D082B" w:rsidRPr="00544D82">
        <w:rPr>
          <w:rFonts w:asciiTheme="minorEastAsia" w:eastAsiaTheme="minorEastAsia" w:hAnsiTheme="minorEastAsia" w:hint="eastAsia"/>
        </w:rPr>
        <w:t>の制限に関する条例」</w:t>
      </w:r>
      <w:r w:rsidR="00AA72E9" w:rsidRPr="00544D82">
        <w:rPr>
          <w:rFonts w:asciiTheme="minorEastAsia" w:eastAsiaTheme="minorEastAsia" w:hAnsiTheme="minorEastAsia" w:hint="eastAsia"/>
        </w:rPr>
        <w:t>等</w:t>
      </w:r>
      <w:r w:rsidR="004D082B" w:rsidRPr="00544D82">
        <w:rPr>
          <w:rFonts w:asciiTheme="minorEastAsia" w:eastAsiaTheme="minorEastAsia" w:hAnsiTheme="minorEastAsia" w:hint="eastAsia"/>
        </w:rPr>
        <w:t>を参考に、自民党や日本維新の会が、地方公務員法の改悪による地方公務員の政治活動の制限などをめざしていることに反対します。そのために、</w:t>
      </w:r>
      <w:r w:rsidR="00581A99" w:rsidRPr="00544D82">
        <w:rPr>
          <w:rFonts w:asciiTheme="minorEastAsia" w:eastAsiaTheme="minorEastAsia" w:hAnsiTheme="minorEastAsia" w:hint="eastAsia"/>
        </w:rPr>
        <w:t>本部は、</w:t>
      </w:r>
      <w:r w:rsidR="004D082B" w:rsidRPr="00544D82">
        <w:rPr>
          <w:rFonts w:asciiTheme="minorEastAsia" w:eastAsiaTheme="minorEastAsia" w:hAnsiTheme="minorEastAsia" w:hint="eastAsia"/>
        </w:rPr>
        <w:t>協力政党、連合、公務労協との連携のもと、必要な対応をはかります。</w:t>
      </w:r>
    </w:p>
    <w:p w14:paraId="00160293" w14:textId="06004C8C" w:rsidR="004D082B" w:rsidRPr="00544D82" w:rsidRDefault="00544D82" w:rsidP="004D082B">
      <w:pPr>
        <w:ind w:left="220" w:hangingChars="100" w:hanging="220"/>
        <w:rPr>
          <w:rFonts w:asciiTheme="minorEastAsia" w:eastAsiaTheme="minorEastAsia" w:hAnsiTheme="minorEastAsia"/>
        </w:rPr>
      </w:pPr>
      <w:r w:rsidRPr="00544D82">
        <w:rPr>
          <w:rFonts w:asciiTheme="minorEastAsia" w:eastAsiaTheme="minorEastAsia" w:hAnsiTheme="minorEastAsia" w:hint="eastAsia"/>
        </w:rPr>
        <w:t>27</w:t>
      </w:r>
      <w:r w:rsidR="004D082B" w:rsidRPr="00544D82">
        <w:rPr>
          <w:rFonts w:asciiTheme="minorEastAsia" w:eastAsiaTheme="minorEastAsia" w:hAnsiTheme="minorEastAsia" w:hint="eastAsia"/>
        </w:rPr>
        <w:t xml:space="preserve">. </w:t>
      </w:r>
      <w:r w:rsidR="00C34AB1" w:rsidRPr="00544D82">
        <w:rPr>
          <w:rFonts w:asciiTheme="minorEastAsia" w:eastAsiaTheme="minorEastAsia" w:hAnsiTheme="minorEastAsia" w:hint="eastAsia"/>
        </w:rPr>
        <w:t>県本部・単組</w:t>
      </w:r>
      <w:r w:rsidR="00FB6B0B" w:rsidRPr="00544D82">
        <w:rPr>
          <w:rFonts w:asciiTheme="minorEastAsia" w:eastAsiaTheme="minorEastAsia" w:hAnsiTheme="minorEastAsia" w:hint="eastAsia"/>
        </w:rPr>
        <w:t>は、</w:t>
      </w:r>
      <w:r w:rsidR="004D082B" w:rsidRPr="00544D82">
        <w:rPr>
          <w:rFonts w:asciiTheme="minorEastAsia" w:eastAsiaTheme="minorEastAsia" w:hAnsiTheme="minorEastAsia" w:hint="eastAsia"/>
        </w:rPr>
        <w:t>政治活動、選挙</w:t>
      </w:r>
      <w:r w:rsidR="00AA72E9" w:rsidRPr="00544D82">
        <w:rPr>
          <w:rFonts w:asciiTheme="minorEastAsia" w:eastAsiaTheme="minorEastAsia" w:hAnsiTheme="minorEastAsia" w:hint="eastAsia"/>
        </w:rPr>
        <w:t>闘争</w:t>
      </w:r>
      <w:r w:rsidR="004D082B" w:rsidRPr="00544D82">
        <w:rPr>
          <w:rFonts w:asciiTheme="minorEastAsia" w:eastAsiaTheme="minorEastAsia" w:hAnsiTheme="minorEastAsia" w:hint="eastAsia"/>
        </w:rPr>
        <w:t>を推進するにあ</w:t>
      </w:r>
      <w:r w:rsidR="00AA72E9" w:rsidRPr="00544D82">
        <w:rPr>
          <w:rFonts w:asciiTheme="minorEastAsia" w:eastAsiaTheme="minorEastAsia" w:hAnsiTheme="minorEastAsia" w:hint="eastAsia"/>
        </w:rPr>
        <w:t>たっ</w:t>
      </w:r>
      <w:r w:rsidR="004D082B" w:rsidRPr="00544D82">
        <w:rPr>
          <w:rFonts w:asciiTheme="minorEastAsia" w:eastAsiaTheme="minorEastAsia" w:hAnsiTheme="minorEastAsia" w:hint="eastAsia"/>
        </w:rPr>
        <w:t>ては、</w:t>
      </w:r>
      <w:r w:rsidR="00B209C5" w:rsidRPr="00544D82">
        <w:rPr>
          <w:rFonts w:asciiTheme="minorEastAsia" w:eastAsiaTheme="minorEastAsia" w:hAnsiTheme="minorEastAsia" w:hint="eastAsia"/>
        </w:rPr>
        <w:t>政治学習会を開催するなど、労働組合による政治活動の意義や地方公務員法上の制約、</w:t>
      </w:r>
      <w:r w:rsidR="004D082B" w:rsidRPr="00544D82">
        <w:rPr>
          <w:rFonts w:asciiTheme="minorEastAsia" w:eastAsiaTheme="minorEastAsia" w:hAnsiTheme="minorEastAsia" w:hint="eastAsia"/>
        </w:rPr>
        <w:t>選挙制度の周知</w:t>
      </w:r>
      <w:r w:rsidR="00B209C5" w:rsidRPr="00544D82">
        <w:rPr>
          <w:rFonts w:asciiTheme="minorEastAsia" w:eastAsiaTheme="minorEastAsia" w:hAnsiTheme="minorEastAsia" w:hint="eastAsia"/>
        </w:rPr>
        <w:t>を図り</w:t>
      </w:r>
      <w:r w:rsidR="004D082B" w:rsidRPr="00544D82">
        <w:rPr>
          <w:rFonts w:asciiTheme="minorEastAsia" w:eastAsiaTheme="minorEastAsia" w:hAnsiTheme="minorEastAsia" w:hint="eastAsia"/>
        </w:rPr>
        <w:t>、法令遵守を徹底して取り組みます。</w:t>
      </w:r>
    </w:p>
    <w:sectPr w:rsidR="004D082B" w:rsidRPr="00544D82" w:rsidSect="00AA72E9">
      <w:headerReference w:type="even" r:id="rId13"/>
      <w:headerReference w:type="default" r:id="rId14"/>
      <w:footerReference w:type="even" r:id="rId15"/>
      <w:footerReference w:type="default" r:id="rId16"/>
      <w:headerReference w:type="first" r:id="rId17"/>
      <w:pgSz w:w="11906" w:h="16838" w:code="9"/>
      <w:pgMar w:top="1531" w:right="913" w:bottom="1622" w:left="913" w:header="735"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FD8B" w14:textId="77777777" w:rsidR="00CE6B76" w:rsidRDefault="00CE6B76">
      <w:r>
        <w:separator/>
      </w:r>
    </w:p>
  </w:endnote>
  <w:endnote w:type="continuationSeparator" w:id="0">
    <w:p w14:paraId="6FBF1CD8" w14:textId="77777777" w:rsidR="00CE6B76" w:rsidRDefault="00CE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7CBB" w14:textId="5892B5B1" w:rsidR="004D082B" w:rsidRDefault="004D082B">
    <w:pPr>
      <w:pStyle w:val="a5"/>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544D82">
      <w:rPr>
        <w:noProof/>
        <w:sz w:val="18"/>
      </w:rPr>
      <w:t>2</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0F4C" w14:textId="2995CDF6" w:rsidR="004D082B" w:rsidRDefault="004D082B">
    <w:pPr>
      <w:jc w:val="center"/>
      <w:rPr>
        <w:sz w:val="18"/>
      </w:rPr>
    </w:pPr>
    <w:r>
      <w:rPr>
        <w:sz w:val="18"/>
      </w:rPr>
      <w:t>－</w:t>
    </w:r>
    <w:r>
      <w:rPr>
        <w:sz w:val="18"/>
      </w:rPr>
      <w:t> </w:t>
    </w:r>
    <w:r>
      <w:rPr>
        <w:sz w:val="18"/>
      </w:rPr>
      <w:fldChar w:fldCharType="begin"/>
    </w:r>
    <w:r>
      <w:rPr>
        <w:sz w:val="18"/>
      </w:rPr>
      <w:instrText xml:space="preserve"> PAGE </w:instrText>
    </w:r>
    <w:r>
      <w:rPr>
        <w:sz w:val="18"/>
      </w:rPr>
      <w:fldChar w:fldCharType="separate"/>
    </w:r>
    <w:r w:rsidR="00997292">
      <w:rPr>
        <w:noProof/>
        <w:sz w:val="18"/>
      </w:rPr>
      <w:t>1</w:t>
    </w:r>
    <w:r>
      <w:rPr>
        <w:sz w:val="18"/>
      </w:rPr>
      <w:fldChar w:fldCharType="end"/>
    </w:r>
    <w:r>
      <w:rPr>
        <w:sz w:val="18"/>
      </w:rPr>
      <w:t> </w:t>
    </w:r>
    <w:r>
      <w:rPr>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3F70" w14:textId="36EFF11C" w:rsidR="00D67475" w:rsidRDefault="00D67475">
    <w:pPr>
      <w:pStyle w:val="a5"/>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997292">
      <w:rPr>
        <w:noProof/>
        <w:sz w:val="18"/>
      </w:rPr>
      <w:t>4</w:t>
    </w:r>
    <w:r>
      <w:rPr>
        <w:sz w:val="18"/>
      </w:rPr>
      <w:fldChar w:fldCharType="end"/>
    </w:r>
    <w:r>
      <w:rPr>
        <w:sz w:val="18"/>
      </w:rPr>
      <w:t> </w:t>
    </w:r>
    <w:r>
      <w:rPr>
        <w:rFonts w:hint="eastAsia"/>
        <w:sz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7FCD" w14:textId="0F7BD079" w:rsidR="00D67475" w:rsidRDefault="00D67475">
    <w:pPr>
      <w:jc w:val="center"/>
      <w:rPr>
        <w:sz w:val="18"/>
      </w:rPr>
    </w:pPr>
    <w:r>
      <w:rPr>
        <w:sz w:val="18"/>
      </w:rPr>
      <w:t>－</w:t>
    </w:r>
    <w:r>
      <w:rPr>
        <w:sz w:val="18"/>
      </w:rPr>
      <w:t> </w:t>
    </w:r>
    <w:r>
      <w:rPr>
        <w:sz w:val="18"/>
      </w:rPr>
      <w:fldChar w:fldCharType="begin"/>
    </w:r>
    <w:r>
      <w:rPr>
        <w:sz w:val="18"/>
      </w:rPr>
      <w:instrText xml:space="preserve"> PAGE </w:instrText>
    </w:r>
    <w:r>
      <w:rPr>
        <w:sz w:val="18"/>
      </w:rPr>
      <w:fldChar w:fldCharType="separate"/>
    </w:r>
    <w:r w:rsidR="00997292">
      <w:rPr>
        <w:noProof/>
        <w:sz w:val="18"/>
      </w:rPr>
      <w:t>3</w:t>
    </w:r>
    <w:r>
      <w:rPr>
        <w:sz w:val="18"/>
      </w:rPr>
      <w:fldChar w:fldCharType="end"/>
    </w:r>
    <w:r>
      <w:rPr>
        <w:sz w:val="18"/>
      </w:rPr>
      <w:t> </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569BA" w14:textId="77777777" w:rsidR="00CE6B76" w:rsidRDefault="00CE6B76">
      <w:r>
        <w:separator/>
      </w:r>
    </w:p>
  </w:footnote>
  <w:footnote w:type="continuationSeparator" w:id="0">
    <w:p w14:paraId="6251BBC3" w14:textId="77777777" w:rsidR="00CE6B76" w:rsidRDefault="00CE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8970" w14:textId="77777777" w:rsidR="004D082B" w:rsidRDefault="004D082B" w:rsidP="00284712">
    <w:pPr>
      <w:pStyle w:val="a3"/>
      <w:wordWrap w:val="0"/>
      <w:jc w:val="right"/>
      <w:rPr>
        <w:rFonts w:ascii="ＭＳ ゴシック" w:eastAsia="ＭＳ ゴシック"/>
        <w:sz w:val="21"/>
      </w:rPr>
    </w:pPr>
    <w:r w:rsidRPr="00284712">
      <w:rPr>
        <w:rFonts w:ascii="ＭＳ ゴシック" w:eastAsia="ＭＳ ゴシック"/>
        <w:noProof/>
        <w:sz w:val="21"/>
      </w:rPr>
      <mc:AlternateContent>
        <mc:Choice Requires="wps">
          <w:drawing>
            <wp:anchor distT="4294967295" distB="4294967295" distL="114300" distR="114300" simplePos="0" relativeHeight="251706880" behindDoc="0" locked="0" layoutInCell="1" allowOverlap="1" wp14:anchorId="38D9BDA5" wp14:editId="144D2CE6">
              <wp:simplePos x="0" y="0"/>
              <wp:positionH relativeFrom="column">
                <wp:align>center</wp:align>
              </wp:positionH>
              <wp:positionV relativeFrom="paragraph">
                <wp:posOffset>429259</wp:posOffset>
              </wp:positionV>
              <wp:extent cx="6407785" cy="0"/>
              <wp:effectExtent l="0" t="0" r="3111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EE25C5" id="直線コネクタ 48" o:spid="_x0000_s1026" style="position:absolute;left:0;text-align:left;z-index:2517068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" strokeweight="1pt"/>
          </w:pict>
        </mc:Fallback>
      </mc:AlternateContent>
    </w:r>
  </w:p>
  <w:p w14:paraId="57226487" w14:textId="77777777" w:rsidR="004D082B" w:rsidRPr="00284712" w:rsidRDefault="004D082B" w:rsidP="00284712">
    <w:pPr>
      <w:pStyle w:val="a3"/>
      <w:wordWrap w:val="0"/>
      <w:jc w:val="right"/>
      <w:rPr>
        <w:rFonts w:ascii="ＭＳ ゴシック" w:eastAsia="ＭＳ ゴシック"/>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3121" w14:textId="77777777" w:rsidR="004D082B" w:rsidRPr="00284712" w:rsidRDefault="004D082B" w:rsidP="00284712">
    <w:pPr>
      <w:pStyle w:val="a3"/>
      <w:wordWrap w:val="0"/>
      <w:jc w:val="right"/>
      <w:rPr>
        <w:rFonts w:ascii="ＭＳ ゴシック" w:eastAsia="ＭＳ ゴシック"/>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B6FC" w14:textId="77777777" w:rsidR="004D082B" w:rsidRDefault="004D082B" w:rsidP="00284712">
    <w:pPr>
      <w:pStyle w:val="a3"/>
      <w:wordWrap w:val="0"/>
      <w:jc w:val="right"/>
      <w:rPr>
        <w:rFonts w:ascii="ＭＳ ゴシック" w:eastAsia="ＭＳ ゴシック"/>
        <w:sz w:val="21"/>
      </w:rPr>
    </w:pPr>
    <w:r w:rsidRPr="00284712">
      <w:rPr>
        <w:rFonts w:ascii="ＭＳ ゴシック" w:eastAsia="ＭＳ ゴシック"/>
        <w:noProof/>
        <w:sz w:val="21"/>
      </w:rPr>
      <mc:AlternateContent>
        <mc:Choice Requires="wps">
          <w:drawing>
            <wp:anchor distT="4294967295" distB="4294967295" distL="114300" distR="114300" simplePos="0" relativeHeight="251705856" behindDoc="0" locked="0" layoutInCell="1" allowOverlap="1" wp14:anchorId="50D14098" wp14:editId="06A7EBA0">
              <wp:simplePos x="0" y="0"/>
              <wp:positionH relativeFrom="column">
                <wp:align>center</wp:align>
              </wp:positionH>
              <wp:positionV relativeFrom="paragraph">
                <wp:posOffset>429259</wp:posOffset>
              </wp:positionV>
              <wp:extent cx="6407785" cy="0"/>
              <wp:effectExtent l="0" t="0" r="3111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5C5BE6" id="直線コネクタ 50" o:spid="_x0000_s1026" style="position:absolute;left:0;text-align:left;z-index:2517058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" strokeweight="1pt"/>
          </w:pict>
        </mc:Fallback>
      </mc:AlternateContent>
    </w:r>
  </w:p>
  <w:p w14:paraId="2868ACB4" w14:textId="77777777" w:rsidR="004D082B" w:rsidRPr="00284712" w:rsidRDefault="004D082B" w:rsidP="00284712">
    <w:pPr>
      <w:pStyle w:val="a3"/>
      <w:wordWrap w:val="0"/>
      <w:jc w:val="right"/>
      <w:rPr>
        <w:rFonts w:ascii="ＭＳ ゴシック" w:eastAsia="ＭＳ ゴシック"/>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9645" w14:textId="77777777" w:rsidR="00D67475" w:rsidRPr="00284712" w:rsidRDefault="00D67475" w:rsidP="00284712">
    <w:pPr>
      <w:pStyle w:val="a3"/>
      <w:wordWrap w:val="0"/>
      <w:jc w:val="right"/>
      <w:rPr>
        <w:rFonts w:ascii="ＭＳ ゴシック" w:eastAsia="ＭＳ ゴシック"/>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6DA4" w14:textId="77777777" w:rsidR="00D67475" w:rsidRPr="00284712" w:rsidRDefault="00D67475" w:rsidP="00284712">
    <w:pPr>
      <w:pStyle w:val="a3"/>
      <w:wordWrap w:val="0"/>
      <w:jc w:val="right"/>
      <w:rPr>
        <w:rFonts w:ascii="ＭＳ ゴシック" w:eastAsia="ＭＳ ゴシック"/>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177F" w14:textId="77777777" w:rsidR="00D67475" w:rsidRDefault="00D67475" w:rsidP="00284712">
    <w:pPr>
      <w:pStyle w:val="a3"/>
      <w:wordWrap w:val="0"/>
      <w:jc w:val="right"/>
      <w:rPr>
        <w:rFonts w:ascii="ＭＳ ゴシック" w:eastAsia="ＭＳ ゴシック"/>
        <w:sz w:val="21"/>
      </w:rPr>
    </w:pPr>
    <w:r w:rsidRPr="00284712">
      <w:rPr>
        <w:rFonts w:ascii="ＭＳ ゴシック" w:eastAsia="ＭＳ ゴシック"/>
        <w:noProof/>
        <w:sz w:val="21"/>
      </w:rPr>
      <mc:AlternateContent>
        <mc:Choice Requires="wps">
          <w:drawing>
            <wp:anchor distT="4294967295" distB="4294967295" distL="114300" distR="114300" simplePos="0" relativeHeight="251687424" behindDoc="0" locked="0" layoutInCell="1" allowOverlap="1" wp14:anchorId="406CA777" wp14:editId="23615D5E">
              <wp:simplePos x="0" y="0"/>
              <wp:positionH relativeFrom="column">
                <wp:align>center</wp:align>
              </wp:positionH>
              <wp:positionV relativeFrom="paragraph">
                <wp:posOffset>429259</wp:posOffset>
              </wp:positionV>
              <wp:extent cx="6407785" cy="0"/>
              <wp:effectExtent l="0" t="0" r="3111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B7F27C" id="直線コネクタ 8" o:spid="_x0000_s1026" style="position:absolute;left:0;text-align:left;z-index:25168742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" strokeweight="1pt"/>
          </w:pict>
        </mc:Fallback>
      </mc:AlternateContent>
    </w:r>
  </w:p>
  <w:p w14:paraId="156F2740" w14:textId="77777777" w:rsidR="00D67475" w:rsidRPr="00284712" w:rsidRDefault="00D67475" w:rsidP="0028471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C5D7E97"/>
    <w:multiLevelType w:val="hybridMultilevel"/>
    <w:tmpl w:val="A10E4470"/>
    <w:lvl w:ilvl="0" w:tplc="7532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C1376"/>
    <w:multiLevelType w:val="hybridMultilevel"/>
    <w:tmpl w:val="198205B4"/>
    <w:lvl w:ilvl="0" w:tplc="D1A2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6BB52DC"/>
    <w:multiLevelType w:val="hybridMultilevel"/>
    <w:tmpl w:val="C512CDAA"/>
    <w:lvl w:ilvl="0" w:tplc="6F52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7E072940"/>
    <w:multiLevelType w:val="hybridMultilevel"/>
    <w:tmpl w:val="738427CA"/>
    <w:lvl w:ilvl="0" w:tplc="C596C736">
      <w:start w:val="14"/>
      <w:numFmt w:val="decimal"/>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7"/>
  </w:num>
  <w:num w:numId="5">
    <w:abstractNumId w:val="6"/>
  </w:num>
  <w:num w:numId="6">
    <w:abstractNumId w:val="9"/>
  </w:num>
  <w:num w:numId="7">
    <w:abstractNumId w:val="3"/>
  </w:num>
  <w:num w:numId="8">
    <w:abstractNumId w:val="8"/>
  </w:num>
  <w:num w:numId="9">
    <w:abstractNumId w:val="5"/>
  </w:num>
  <w:num w:numId="10">
    <w:abstractNumId w:val="4"/>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10"/>
  <w:drawingGridVerticalSpacing w:val="19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2848"/>
    <w:rsid w:val="00003C47"/>
    <w:rsid w:val="00003E58"/>
    <w:rsid w:val="00006CA8"/>
    <w:rsid w:val="00007D1F"/>
    <w:rsid w:val="000109CE"/>
    <w:rsid w:val="000213BD"/>
    <w:rsid w:val="0002490D"/>
    <w:rsid w:val="00025D86"/>
    <w:rsid w:val="000329BD"/>
    <w:rsid w:val="00032BCF"/>
    <w:rsid w:val="00035082"/>
    <w:rsid w:val="00035A34"/>
    <w:rsid w:val="00036501"/>
    <w:rsid w:val="00036969"/>
    <w:rsid w:val="00042B49"/>
    <w:rsid w:val="00044078"/>
    <w:rsid w:val="00044F6D"/>
    <w:rsid w:val="00046602"/>
    <w:rsid w:val="0005048D"/>
    <w:rsid w:val="00053168"/>
    <w:rsid w:val="000541C1"/>
    <w:rsid w:val="00060DD6"/>
    <w:rsid w:val="00061BC1"/>
    <w:rsid w:val="00062C83"/>
    <w:rsid w:val="00063D68"/>
    <w:rsid w:val="000836A5"/>
    <w:rsid w:val="0008486A"/>
    <w:rsid w:val="000861A2"/>
    <w:rsid w:val="00086AC1"/>
    <w:rsid w:val="000949D2"/>
    <w:rsid w:val="00096186"/>
    <w:rsid w:val="00097EF4"/>
    <w:rsid w:val="000A3387"/>
    <w:rsid w:val="000A3E7A"/>
    <w:rsid w:val="000A562B"/>
    <w:rsid w:val="000A56DD"/>
    <w:rsid w:val="000B1FC3"/>
    <w:rsid w:val="000B2DE1"/>
    <w:rsid w:val="000B569F"/>
    <w:rsid w:val="000C3090"/>
    <w:rsid w:val="000C6262"/>
    <w:rsid w:val="000C6C13"/>
    <w:rsid w:val="000C71F1"/>
    <w:rsid w:val="000D3255"/>
    <w:rsid w:val="000D493B"/>
    <w:rsid w:val="000D619B"/>
    <w:rsid w:val="000D75AB"/>
    <w:rsid w:val="000E130A"/>
    <w:rsid w:val="000E2B59"/>
    <w:rsid w:val="000E3F13"/>
    <w:rsid w:val="000E3FBD"/>
    <w:rsid w:val="000F1519"/>
    <w:rsid w:val="000F19DC"/>
    <w:rsid w:val="000F21F7"/>
    <w:rsid w:val="000F24A7"/>
    <w:rsid w:val="000F2560"/>
    <w:rsid w:val="000F2A21"/>
    <w:rsid w:val="000F5C82"/>
    <w:rsid w:val="000F7A04"/>
    <w:rsid w:val="00101B99"/>
    <w:rsid w:val="00104695"/>
    <w:rsid w:val="00113244"/>
    <w:rsid w:val="00123437"/>
    <w:rsid w:val="001234C6"/>
    <w:rsid w:val="00131DB2"/>
    <w:rsid w:val="001327D1"/>
    <w:rsid w:val="001370AE"/>
    <w:rsid w:val="001415E5"/>
    <w:rsid w:val="001417D5"/>
    <w:rsid w:val="00144210"/>
    <w:rsid w:val="00144845"/>
    <w:rsid w:val="00144EFD"/>
    <w:rsid w:val="00147B40"/>
    <w:rsid w:val="00152341"/>
    <w:rsid w:val="00152E9E"/>
    <w:rsid w:val="00163EA0"/>
    <w:rsid w:val="00164C16"/>
    <w:rsid w:val="00165819"/>
    <w:rsid w:val="00166956"/>
    <w:rsid w:val="00167B7D"/>
    <w:rsid w:val="00170EE2"/>
    <w:rsid w:val="00172D86"/>
    <w:rsid w:val="0017369F"/>
    <w:rsid w:val="001745A1"/>
    <w:rsid w:val="001751A8"/>
    <w:rsid w:val="00175ADF"/>
    <w:rsid w:val="00177A6E"/>
    <w:rsid w:val="001847C9"/>
    <w:rsid w:val="00187863"/>
    <w:rsid w:val="00187AB5"/>
    <w:rsid w:val="00193936"/>
    <w:rsid w:val="00194267"/>
    <w:rsid w:val="0019511B"/>
    <w:rsid w:val="001968ED"/>
    <w:rsid w:val="001A0CA2"/>
    <w:rsid w:val="001A0FE2"/>
    <w:rsid w:val="001A5411"/>
    <w:rsid w:val="001A544E"/>
    <w:rsid w:val="001A5E91"/>
    <w:rsid w:val="001A7EEA"/>
    <w:rsid w:val="001B32C0"/>
    <w:rsid w:val="001B453E"/>
    <w:rsid w:val="001B7410"/>
    <w:rsid w:val="001C132E"/>
    <w:rsid w:val="001C33CD"/>
    <w:rsid w:val="001C3DE2"/>
    <w:rsid w:val="001C6D06"/>
    <w:rsid w:val="001D0E1B"/>
    <w:rsid w:val="001D17F7"/>
    <w:rsid w:val="001D28F1"/>
    <w:rsid w:val="001D6C92"/>
    <w:rsid w:val="001E18E9"/>
    <w:rsid w:val="001E1BDF"/>
    <w:rsid w:val="001E24A0"/>
    <w:rsid w:val="001E3340"/>
    <w:rsid w:val="001E757A"/>
    <w:rsid w:val="001F119D"/>
    <w:rsid w:val="001F1FC5"/>
    <w:rsid w:val="001F24D4"/>
    <w:rsid w:val="001F589D"/>
    <w:rsid w:val="002017C0"/>
    <w:rsid w:val="0020300D"/>
    <w:rsid w:val="002071D3"/>
    <w:rsid w:val="00207F6A"/>
    <w:rsid w:val="002106BC"/>
    <w:rsid w:val="00213E94"/>
    <w:rsid w:val="00214A09"/>
    <w:rsid w:val="002153CF"/>
    <w:rsid w:val="0021654F"/>
    <w:rsid w:val="00217F19"/>
    <w:rsid w:val="00222E46"/>
    <w:rsid w:val="00230251"/>
    <w:rsid w:val="00230523"/>
    <w:rsid w:val="00231A0F"/>
    <w:rsid w:val="002338CE"/>
    <w:rsid w:val="00236AFD"/>
    <w:rsid w:val="00240985"/>
    <w:rsid w:val="00242D14"/>
    <w:rsid w:val="0024412E"/>
    <w:rsid w:val="00244CB0"/>
    <w:rsid w:val="00246A69"/>
    <w:rsid w:val="0025051C"/>
    <w:rsid w:val="00251454"/>
    <w:rsid w:val="00252441"/>
    <w:rsid w:val="002526A6"/>
    <w:rsid w:val="00252CB7"/>
    <w:rsid w:val="002552DE"/>
    <w:rsid w:val="00256C9F"/>
    <w:rsid w:val="00257D7A"/>
    <w:rsid w:val="002607D8"/>
    <w:rsid w:val="0026466D"/>
    <w:rsid w:val="00270EBF"/>
    <w:rsid w:val="002760F3"/>
    <w:rsid w:val="00276268"/>
    <w:rsid w:val="002762E6"/>
    <w:rsid w:val="00277514"/>
    <w:rsid w:val="00281B0F"/>
    <w:rsid w:val="00285C8F"/>
    <w:rsid w:val="00285D18"/>
    <w:rsid w:val="00286341"/>
    <w:rsid w:val="00292940"/>
    <w:rsid w:val="00293A1D"/>
    <w:rsid w:val="002A35DC"/>
    <w:rsid w:val="002A672D"/>
    <w:rsid w:val="002A7D75"/>
    <w:rsid w:val="002B554C"/>
    <w:rsid w:val="002C64DE"/>
    <w:rsid w:val="002D0A14"/>
    <w:rsid w:val="002D22E3"/>
    <w:rsid w:val="002D5D46"/>
    <w:rsid w:val="002D72B6"/>
    <w:rsid w:val="002E2B18"/>
    <w:rsid w:val="002E404A"/>
    <w:rsid w:val="002E7039"/>
    <w:rsid w:val="002F2045"/>
    <w:rsid w:val="002F5018"/>
    <w:rsid w:val="003021E1"/>
    <w:rsid w:val="00304530"/>
    <w:rsid w:val="00306827"/>
    <w:rsid w:val="00306ED1"/>
    <w:rsid w:val="003100C7"/>
    <w:rsid w:val="00310612"/>
    <w:rsid w:val="00310D20"/>
    <w:rsid w:val="00310D23"/>
    <w:rsid w:val="00311384"/>
    <w:rsid w:val="00313845"/>
    <w:rsid w:val="00320B0A"/>
    <w:rsid w:val="00320E2F"/>
    <w:rsid w:val="003234D3"/>
    <w:rsid w:val="0032455C"/>
    <w:rsid w:val="00325BB4"/>
    <w:rsid w:val="00327291"/>
    <w:rsid w:val="00331015"/>
    <w:rsid w:val="003342F7"/>
    <w:rsid w:val="00336203"/>
    <w:rsid w:val="00336A73"/>
    <w:rsid w:val="00340717"/>
    <w:rsid w:val="00340C38"/>
    <w:rsid w:val="003430B4"/>
    <w:rsid w:val="003432BB"/>
    <w:rsid w:val="003444D6"/>
    <w:rsid w:val="003453F8"/>
    <w:rsid w:val="00356DDA"/>
    <w:rsid w:val="00361CFC"/>
    <w:rsid w:val="0036545B"/>
    <w:rsid w:val="003665AC"/>
    <w:rsid w:val="00367DC1"/>
    <w:rsid w:val="00372A73"/>
    <w:rsid w:val="00381C0C"/>
    <w:rsid w:val="00383279"/>
    <w:rsid w:val="00383939"/>
    <w:rsid w:val="0038416E"/>
    <w:rsid w:val="00391D94"/>
    <w:rsid w:val="00393CDA"/>
    <w:rsid w:val="00396A0B"/>
    <w:rsid w:val="003A058C"/>
    <w:rsid w:val="003A116A"/>
    <w:rsid w:val="003A1ABF"/>
    <w:rsid w:val="003A1B71"/>
    <w:rsid w:val="003A5874"/>
    <w:rsid w:val="003A6C02"/>
    <w:rsid w:val="003A7327"/>
    <w:rsid w:val="003B122B"/>
    <w:rsid w:val="003B3B85"/>
    <w:rsid w:val="003C78D9"/>
    <w:rsid w:val="003D087E"/>
    <w:rsid w:val="003D3310"/>
    <w:rsid w:val="003D478F"/>
    <w:rsid w:val="003D4A11"/>
    <w:rsid w:val="003D68BD"/>
    <w:rsid w:val="003E0361"/>
    <w:rsid w:val="003E1F0E"/>
    <w:rsid w:val="003E6B61"/>
    <w:rsid w:val="003F0EDA"/>
    <w:rsid w:val="00400C13"/>
    <w:rsid w:val="004023D4"/>
    <w:rsid w:val="004038F7"/>
    <w:rsid w:val="00404446"/>
    <w:rsid w:val="00405368"/>
    <w:rsid w:val="00410268"/>
    <w:rsid w:val="004114FC"/>
    <w:rsid w:val="00417D3D"/>
    <w:rsid w:val="00420E1F"/>
    <w:rsid w:val="00424CE0"/>
    <w:rsid w:val="00424D4F"/>
    <w:rsid w:val="00440749"/>
    <w:rsid w:val="00441D7D"/>
    <w:rsid w:val="00451338"/>
    <w:rsid w:val="004556EB"/>
    <w:rsid w:val="0045644C"/>
    <w:rsid w:val="00457184"/>
    <w:rsid w:val="00471682"/>
    <w:rsid w:val="004729CF"/>
    <w:rsid w:val="004835E7"/>
    <w:rsid w:val="0048382E"/>
    <w:rsid w:val="00485162"/>
    <w:rsid w:val="00492FFC"/>
    <w:rsid w:val="00494E32"/>
    <w:rsid w:val="004A4027"/>
    <w:rsid w:val="004A678B"/>
    <w:rsid w:val="004B0D01"/>
    <w:rsid w:val="004B3556"/>
    <w:rsid w:val="004C1445"/>
    <w:rsid w:val="004C2B2D"/>
    <w:rsid w:val="004C3983"/>
    <w:rsid w:val="004C641A"/>
    <w:rsid w:val="004D082B"/>
    <w:rsid w:val="004D1C1F"/>
    <w:rsid w:val="004D57E3"/>
    <w:rsid w:val="004D7634"/>
    <w:rsid w:val="004D78DC"/>
    <w:rsid w:val="004D7B8A"/>
    <w:rsid w:val="004E1F6F"/>
    <w:rsid w:val="004E390B"/>
    <w:rsid w:val="004E451E"/>
    <w:rsid w:val="004E512C"/>
    <w:rsid w:val="004E6E90"/>
    <w:rsid w:val="004F2067"/>
    <w:rsid w:val="004F58BE"/>
    <w:rsid w:val="004F6FA7"/>
    <w:rsid w:val="0050071D"/>
    <w:rsid w:val="00505B7A"/>
    <w:rsid w:val="00507737"/>
    <w:rsid w:val="005103C9"/>
    <w:rsid w:val="00514F07"/>
    <w:rsid w:val="00515F1B"/>
    <w:rsid w:val="005217E0"/>
    <w:rsid w:val="00524172"/>
    <w:rsid w:val="005276B1"/>
    <w:rsid w:val="00531457"/>
    <w:rsid w:val="00532195"/>
    <w:rsid w:val="00532B71"/>
    <w:rsid w:val="00543034"/>
    <w:rsid w:val="00544D82"/>
    <w:rsid w:val="0055367A"/>
    <w:rsid w:val="00554AB3"/>
    <w:rsid w:val="00565E13"/>
    <w:rsid w:val="00567051"/>
    <w:rsid w:val="0057062A"/>
    <w:rsid w:val="00570957"/>
    <w:rsid w:val="00572823"/>
    <w:rsid w:val="00576305"/>
    <w:rsid w:val="00581A99"/>
    <w:rsid w:val="00582A4C"/>
    <w:rsid w:val="00587176"/>
    <w:rsid w:val="005875B1"/>
    <w:rsid w:val="00587B87"/>
    <w:rsid w:val="00587C38"/>
    <w:rsid w:val="00591C67"/>
    <w:rsid w:val="005A24DE"/>
    <w:rsid w:val="005A2BF4"/>
    <w:rsid w:val="005A7699"/>
    <w:rsid w:val="005B0DBB"/>
    <w:rsid w:val="005B1783"/>
    <w:rsid w:val="005B3C7A"/>
    <w:rsid w:val="005B51D6"/>
    <w:rsid w:val="005B6A4A"/>
    <w:rsid w:val="005C2054"/>
    <w:rsid w:val="005C220F"/>
    <w:rsid w:val="005C27C4"/>
    <w:rsid w:val="005D1E92"/>
    <w:rsid w:val="005D6652"/>
    <w:rsid w:val="005E2B01"/>
    <w:rsid w:val="005E4692"/>
    <w:rsid w:val="005E49B4"/>
    <w:rsid w:val="005E5863"/>
    <w:rsid w:val="005F2295"/>
    <w:rsid w:val="005F4527"/>
    <w:rsid w:val="005F5DA3"/>
    <w:rsid w:val="00602DDC"/>
    <w:rsid w:val="006057C1"/>
    <w:rsid w:val="00610C09"/>
    <w:rsid w:val="00613048"/>
    <w:rsid w:val="0061449A"/>
    <w:rsid w:val="006169C9"/>
    <w:rsid w:val="00617E72"/>
    <w:rsid w:val="00620518"/>
    <w:rsid w:val="00621A7B"/>
    <w:rsid w:val="006222F9"/>
    <w:rsid w:val="0062317B"/>
    <w:rsid w:val="006234E9"/>
    <w:rsid w:val="00624E68"/>
    <w:rsid w:val="00636F39"/>
    <w:rsid w:val="006419D1"/>
    <w:rsid w:val="0064303C"/>
    <w:rsid w:val="00643E8D"/>
    <w:rsid w:val="00644884"/>
    <w:rsid w:val="00645C09"/>
    <w:rsid w:val="00654268"/>
    <w:rsid w:val="006647D6"/>
    <w:rsid w:val="0067047F"/>
    <w:rsid w:val="00672C1B"/>
    <w:rsid w:val="00672C42"/>
    <w:rsid w:val="006834D2"/>
    <w:rsid w:val="006854FC"/>
    <w:rsid w:val="006A1AD4"/>
    <w:rsid w:val="006C14DC"/>
    <w:rsid w:val="006C3F28"/>
    <w:rsid w:val="006C426A"/>
    <w:rsid w:val="006C4CFD"/>
    <w:rsid w:val="006C5DA2"/>
    <w:rsid w:val="006C634D"/>
    <w:rsid w:val="006C6FE0"/>
    <w:rsid w:val="006D0D0E"/>
    <w:rsid w:val="006D166E"/>
    <w:rsid w:val="006D5C86"/>
    <w:rsid w:val="006D692D"/>
    <w:rsid w:val="006E0D7E"/>
    <w:rsid w:val="006E76B0"/>
    <w:rsid w:val="006F1575"/>
    <w:rsid w:val="006F17F5"/>
    <w:rsid w:val="006F7AFC"/>
    <w:rsid w:val="00701E72"/>
    <w:rsid w:val="00714EC3"/>
    <w:rsid w:val="00715C16"/>
    <w:rsid w:val="0071618C"/>
    <w:rsid w:val="007328D6"/>
    <w:rsid w:val="0073475C"/>
    <w:rsid w:val="00735E86"/>
    <w:rsid w:val="00741E7C"/>
    <w:rsid w:val="00742178"/>
    <w:rsid w:val="007434C8"/>
    <w:rsid w:val="00743845"/>
    <w:rsid w:val="00743DA4"/>
    <w:rsid w:val="00747500"/>
    <w:rsid w:val="007524B2"/>
    <w:rsid w:val="007530C8"/>
    <w:rsid w:val="00753C5C"/>
    <w:rsid w:val="00754C43"/>
    <w:rsid w:val="00756DBC"/>
    <w:rsid w:val="007617C4"/>
    <w:rsid w:val="0076272D"/>
    <w:rsid w:val="00765245"/>
    <w:rsid w:val="0077083B"/>
    <w:rsid w:val="007728FA"/>
    <w:rsid w:val="00775750"/>
    <w:rsid w:val="0078441B"/>
    <w:rsid w:val="007A3C18"/>
    <w:rsid w:val="007B2A79"/>
    <w:rsid w:val="007B41F5"/>
    <w:rsid w:val="007C2A01"/>
    <w:rsid w:val="007C62FB"/>
    <w:rsid w:val="007D22DA"/>
    <w:rsid w:val="007D2662"/>
    <w:rsid w:val="007D526A"/>
    <w:rsid w:val="007D5848"/>
    <w:rsid w:val="007E0150"/>
    <w:rsid w:val="007E0AE0"/>
    <w:rsid w:val="007F0CD7"/>
    <w:rsid w:val="007F4935"/>
    <w:rsid w:val="007F752B"/>
    <w:rsid w:val="007F7576"/>
    <w:rsid w:val="00803F24"/>
    <w:rsid w:val="008062E2"/>
    <w:rsid w:val="00813137"/>
    <w:rsid w:val="00813D58"/>
    <w:rsid w:val="00815BCE"/>
    <w:rsid w:val="00820759"/>
    <w:rsid w:val="00821DF6"/>
    <w:rsid w:val="00823881"/>
    <w:rsid w:val="00827186"/>
    <w:rsid w:val="00830CD1"/>
    <w:rsid w:val="0083132A"/>
    <w:rsid w:val="00831D0B"/>
    <w:rsid w:val="008329E0"/>
    <w:rsid w:val="00833550"/>
    <w:rsid w:val="008466AA"/>
    <w:rsid w:val="00847115"/>
    <w:rsid w:val="0085206E"/>
    <w:rsid w:val="008612CF"/>
    <w:rsid w:val="00861E8F"/>
    <w:rsid w:val="00863D0D"/>
    <w:rsid w:val="0086540B"/>
    <w:rsid w:val="008667CD"/>
    <w:rsid w:val="00882D49"/>
    <w:rsid w:val="00885CAA"/>
    <w:rsid w:val="00886586"/>
    <w:rsid w:val="008921E0"/>
    <w:rsid w:val="00893605"/>
    <w:rsid w:val="008A1751"/>
    <w:rsid w:val="008A32EA"/>
    <w:rsid w:val="008B240D"/>
    <w:rsid w:val="008B375E"/>
    <w:rsid w:val="008B71AA"/>
    <w:rsid w:val="008C09D9"/>
    <w:rsid w:val="008C1D07"/>
    <w:rsid w:val="008C1D5F"/>
    <w:rsid w:val="008C6779"/>
    <w:rsid w:val="008D268A"/>
    <w:rsid w:val="008D418E"/>
    <w:rsid w:val="008D720E"/>
    <w:rsid w:val="008E1BBF"/>
    <w:rsid w:val="008E5D76"/>
    <w:rsid w:val="008F4A87"/>
    <w:rsid w:val="008F7723"/>
    <w:rsid w:val="00906B7F"/>
    <w:rsid w:val="009076EB"/>
    <w:rsid w:val="00907F1D"/>
    <w:rsid w:val="0091493D"/>
    <w:rsid w:val="009155F2"/>
    <w:rsid w:val="009170E2"/>
    <w:rsid w:val="00917D7E"/>
    <w:rsid w:val="00927B53"/>
    <w:rsid w:val="00927BCB"/>
    <w:rsid w:val="0093187F"/>
    <w:rsid w:val="00931AFF"/>
    <w:rsid w:val="00932801"/>
    <w:rsid w:val="00932D89"/>
    <w:rsid w:val="009344B0"/>
    <w:rsid w:val="00937083"/>
    <w:rsid w:val="00937CFE"/>
    <w:rsid w:val="00942348"/>
    <w:rsid w:val="00953498"/>
    <w:rsid w:val="0095496B"/>
    <w:rsid w:val="00956871"/>
    <w:rsid w:val="009600C4"/>
    <w:rsid w:val="00960217"/>
    <w:rsid w:val="00963F81"/>
    <w:rsid w:val="00964DD6"/>
    <w:rsid w:val="00971518"/>
    <w:rsid w:val="00976E75"/>
    <w:rsid w:val="00981333"/>
    <w:rsid w:val="00983A00"/>
    <w:rsid w:val="009875C3"/>
    <w:rsid w:val="00995432"/>
    <w:rsid w:val="009954A2"/>
    <w:rsid w:val="00997292"/>
    <w:rsid w:val="009A077B"/>
    <w:rsid w:val="009A25C3"/>
    <w:rsid w:val="009B0F6E"/>
    <w:rsid w:val="009B1314"/>
    <w:rsid w:val="009B2A7F"/>
    <w:rsid w:val="009B30F5"/>
    <w:rsid w:val="009B3C29"/>
    <w:rsid w:val="009B6F50"/>
    <w:rsid w:val="009C2935"/>
    <w:rsid w:val="009C2A67"/>
    <w:rsid w:val="009C4353"/>
    <w:rsid w:val="009C7DB7"/>
    <w:rsid w:val="009D0CA2"/>
    <w:rsid w:val="009D0EC5"/>
    <w:rsid w:val="009D25AE"/>
    <w:rsid w:val="009D4B6C"/>
    <w:rsid w:val="009D5233"/>
    <w:rsid w:val="009D583B"/>
    <w:rsid w:val="009D5A03"/>
    <w:rsid w:val="009D6AFB"/>
    <w:rsid w:val="009D6D70"/>
    <w:rsid w:val="009D6DE2"/>
    <w:rsid w:val="009E57A9"/>
    <w:rsid w:val="009E5A48"/>
    <w:rsid w:val="009E7F69"/>
    <w:rsid w:val="009F08B3"/>
    <w:rsid w:val="009F1D49"/>
    <w:rsid w:val="00A00AF0"/>
    <w:rsid w:val="00A12F11"/>
    <w:rsid w:val="00A14F1E"/>
    <w:rsid w:val="00A17DE0"/>
    <w:rsid w:val="00A21175"/>
    <w:rsid w:val="00A36FBF"/>
    <w:rsid w:val="00A37660"/>
    <w:rsid w:val="00A379DE"/>
    <w:rsid w:val="00A37DC4"/>
    <w:rsid w:val="00A4044D"/>
    <w:rsid w:val="00A40CA8"/>
    <w:rsid w:val="00A40F9A"/>
    <w:rsid w:val="00A43ADD"/>
    <w:rsid w:val="00A43B75"/>
    <w:rsid w:val="00A44788"/>
    <w:rsid w:val="00A53827"/>
    <w:rsid w:val="00A5688E"/>
    <w:rsid w:val="00A6347C"/>
    <w:rsid w:val="00A6514D"/>
    <w:rsid w:val="00A66ECB"/>
    <w:rsid w:val="00A66F79"/>
    <w:rsid w:val="00A71666"/>
    <w:rsid w:val="00A73489"/>
    <w:rsid w:val="00A77523"/>
    <w:rsid w:val="00A800AF"/>
    <w:rsid w:val="00A83866"/>
    <w:rsid w:val="00A84F32"/>
    <w:rsid w:val="00A85A60"/>
    <w:rsid w:val="00AA108E"/>
    <w:rsid w:val="00AA573C"/>
    <w:rsid w:val="00AA6536"/>
    <w:rsid w:val="00AA6706"/>
    <w:rsid w:val="00AA72E9"/>
    <w:rsid w:val="00AB25A9"/>
    <w:rsid w:val="00AB3C62"/>
    <w:rsid w:val="00AB6AD3"/>
    <w:rsid w:val="00AC07E2"/>
    <w:rsid w:val="00AC08B7"/>
    <w:rsid w:val="00AC0A97"/>
    <w:rsid w:val="00AC7EBB"/>
    <w:rsid w:val="00AD1F7F"/>
    <w:rsid w:val="00AD33E7"/>
    <w:rsid w:val="00AD46F4"/>
    <w:rsid w:val="00AD47A3"/>
    <w:rsid w:val="00AD7441"/>
    <w:rsid w:val="00AD787E"/>
    <w:rsid w:val="00AE3460"/>
    <w:rsid w:val="00AE3DF4"/>
    <w:rsid w:val="00AE5920"/>
    <w:rsid w:val="00AE7273"/>
    <w:rsid w:val="00AE7472"/>
    <w:rsid w:val="00AE79CE"/>
    <w:rsid w:val="00AF09FA"/>
    <w:rsid w:val="00AF29AD"/>
    <w:rsid w:val="00AF2F44"/>
    <w:rsid w:val="00AF7F65"/>
    <w:rsid w:val="00AF7FCE"/>
    <w:rsid w:val="00B009C7"/>
    <w:rsid w:val="00B02A59"/>
    <w:rsid w:val="00B03A99"/>
    <w:rsid w:val="00B05FF4"/>
    <w:rsid w:val="00B06734"/>
    <w:rsid w:val="00B071AC"/>
    <w:rsid w:val="00B11A77"/>
    <w:rsid w:val="00B13C65"/>
    <w:rsid w:val="00B209C5"/>
    <w:rsid w:val="00B2671F"/>
    <w:rsid w:val="00B31CA0"/>
    <w:rsid w:val="00B36CB6"/>
    <w:rsid w:val="00B378C8"/>
    <w:rsid w:val="00B40ACD"/>
    <w:rsid w:val="00B41DB9"/>
    <w:rsid w:val="00B4620A"/>
    <w:rsid w:val="00B51A4A"/>
    <w:rsid w:val="00B51E55"/>
    <w:rsid w:val="00B5561F"/>
    <w:rsid w:val="00B60735"/>
    <w:rsid w:val="00B62E77"/>
    <w:rsid w:val="00B719C3"/>
    <w:rsid w:val="00B7335A"/>
    <w:rsid w:val="00B819F5"/>
    <w:rsid w:val="00B83F0E"/>
    <w:rsid w:val="00B84FCF"/>
    <w:rsid w:val="00B90BC0"/>
    <w:rsid w:val="00B90D8A"/>
    <w:rsid w:val="00B92852"/>
    <w:rsid w:val="00B945AB"/>
    <w:rsid w:val="00B94875"/>
    <w:rsid w:val="00B978E2"/>
    <w:rsid w:val="00BA15E8"/>
    <w:rsid w:val="00BA46B2"/>
    <w:rsid w:val="00BA4AB0"/>
    <w:rsid w:val="00BB2BA0"/>
    <w:rsid w:val="00BB2EB8"/>
    <w:rsid w:val="00BB473B"/>
    <w:rsid w:val="00BB7A7C"/>
    <w:rsid w:val="00BC4829"/>
    <w:rsid w:val="00BC4901"/>
    <w:rsid w:val="00BC5582"/>
    <w:rsid w:val="00BC7CE0"/>
    <w:rsid w:val="00BD032C"/>
    <w:rsid w:val="00BD2365"/>
    <w:rsid w:val="00BD74CD"/>
    <w:rsid w:val="00BE2435"/>
    <w:rsid w:val="00BE51A1"/>
    <w:rsid w:val="00BE7D64"/>
    <w:rsid w:val="00C023FC"/>
    <w:rsid w:val="00C037EB"/>
    <w:rsid w:val="00C10575"/>
    <w:rsid w:val="00C17916"/>
    <w:rsid w:val="00C22B4F"/>
    <w:rsid w:val="00C25087"/>
    <w:rsid w:val="00C27700"/>
    <w:rsid w:val="00C3020D"/>
    <w:rsid w:val="00C34AB1"/>
    <w:rsid w:val="00C354BC"/>
    <w:rsid w:val="00C415AC"/>
    <w:rsid w:val="00C41A0D"/>
    <w:rsid w:val="00C42B5D"/>
    <w:rsid w:val="00C4335A"/>
    <w:rsid w:val="00C4503B"/>
    <w:rsid w:val="00C45196"/>
    <w:rsid w:val="00C451AD"/>
    <w:rsid w:val="00C50B3E"/>
    <w:rsid w:val="00C5351D"/>
    <w:rsid w:val="00C5499E"/>
    <w:rsid w:val="00C55F16"/>
    <w:rsid w:val="00C60844"/>
    <w:rsid w:val="00C60F66"/>
    <w:rsid w:val="00C61CF6"/>
    <w:rsid w:val="00C636CD"/>
    <w:rsid w:val="00C64CB9"/>
    <w:rsid w:val="00C64E12"/>
    <w:rsid w:val="00C65542"/>
    <w:rsid w:val="00C65CE6"/>
    <w:rsid w:val="00C65E65"/>
    <w:rsid w:val="00C678CD"/>
    <w:rsid w:val="00C71922"/>
    <w:rsid w:val="00C738A0"/>
    <w:rsid w:val="00C772B3"/>
    <w:rsid w:val="00C80250"/>
    <w:rsid w:val="00C8311A"/>
    <w:rsid w:val="00C9107E"/>
    <w:rsid w:val="00C913BA"/>
    <w:rsid w:val="00C951ED"/>
    <w:rsid w:val="00C95AE4"/>
    <w:rsid w:val="00C96816"/>
    <w:rsid w:val="00CA1AB0"/>
    <w:rsid w:val="00CA5AB0"/>
    <w:rsid w:val="00CB009D"/>
    <w:rsid w:val="00CB47CB"/>
    <w:rsid w:val="00CB4A8D"/>
    <w:rsid w:val="00CC547D"/>
    <w:rsid w:val="00CC5E8A"/>
    <w:rsid w:val="00CC61C0"/>
    <w:rsid w:val="00CC7C54"/>
    <w:rsid w:val="00CD3BB3"/>
    <w:rsid w:val="00CD5F0A"/>
    <w:rsid w:val="00CD6F17"/>
    <w:rsid w:val="00CD7427"/>
    <w:rsid w:val="00CE3990"/>
    <w:rsid w:val="00CE6B76"/>
    <w:rsid w:val="00CF13F3"/>
    <w:rsid w:val="00CF5BE6"/>
    <w:rsid w:val="00D06071"/>
    <w:rsid w:val="00D079E3"/>
    <w:rsid w:val="00D10781"/>
    <w:rsid w:val="00D14DA0"/>
    <w:rsid w:val="00D17875"/>
    <w:rsid w:val="00D27326"/>
    <w:rsid w:val="00D33056"/>
    <w:rsid w:val="00D34F67"/>
    <w:rsid w:val="00D3683F"/>
    <w:rsid w:val="00D36F7D"/>
    <w:rsid w:val="00D374EB"/>
    <w:rsid w:val="00D41B74"/>
    <w:rsid w:val="00D42AB5"/>
    <w:rsid w:val="00D451C3"/>
    <w:rsid w:val="00D5026E"/>
    <w:rsid w:val="00D51524"/>
    <w:rsid w:val="00D53026"/>
    <w:rsid w:val="00D535D8"/>
    <w:rsid w:val="00D54666"/>
    <w:rsid w:val="00D567C3"/>
    <w:rsid w:val="00D626B2"/>
    <w:rsid w:val="00D63CFF"/>
    <w:rsid w:val="00D657DF"/>
    <w:rsid w:val="00D67435"/>
    <w:rsid w:val="00D67475"/>
    <w:rsid w:val="00D73D80"/>
    <w:rsid w:val="00D80016"/>
    <w:rsid w:val="00D80D74"/>
    <w:rsid w:val="00D81A5C"/>
    <w:rsid w:val="00D8339C"/>
    <w:rsid w:val="00D9202C"/>
    <w:rsid w:val="00D92AFC"/>
    <w:rsid w:val="00DA6D61"/>
    <w:rsid w:val="00DC1169"/>
    <w:rsid w:val="00DC3194"/>
    <w:rsid w:val="00DC411E"/>
    <w:rsid w:val="00DC56C4"/>
    <w:rsid w:val="00DD4544"/>
    <w:rsid w:val="00DD4BC7"/>
    <w:rsid w:val="00DD63E2"/>
    <w:rsid w:val="00DE1545"/>
    <w:rsid w:val="00DE2001"/>
    <w:rsid w:val="00DE457B"/>
    <w:rsid w:val="00DE4E81"/>
    <w:rsid w:val="00DF2EB7"/>
    <w:rsid w:val="00DF5E1B"/>
    <w:rsid w:val="00DF6626"/>
    <w:rsid w:val="00E113B3"/>
    <w:rsid w:val="00E13E78"/>
    <w:rsid w:val="00E14F41"/>
    <w:rsid w:val="00E1670B"/>
    <w:rsid w:val="00E2010D"/>
    <w:rsid w:val="00E230A2"/>
    <w:rsid w:val="00E23266"/>
    <w:rsid w:val="00E30AEF"/>
    <w:rsid w:val="00E30B6A"/>
    <w:rsid w:val="00E32484"/>
    <w:rsid w:val="00E33446"/>
    <w:rsid w:val="00E34B26"/>
    <w:rsid w:val="00E425F7"/>
    <w:rsid w:val="00E42863"/>
    <w:rsid w:val="00E42D31"/>
    <w:rsid w:val="00E52A5A"/>
    <w:rsid w:val="00E53568"/>
    <w:rsid w:val="00E535F8"/>
    <w:rsid w:val="00E62326"/>
    <w:rsid w:val="00E65027"/>
    <w:rsid w:val="00E81043"/>
    <w:rsid w:val="00E91ACB"/>
    <w:rsid w:val="00E946FE"/>
    <w:rsid w:val="00E965BA"/>
    <w:rsid w:val="00EA3024"/>
    <w:rsid w:val="00EA68EA"/>
    <w:rsid w:val="00EB5A92"/>
    <w:rsid w:val="00EB6160"/>
    <w:rsid w:val="00EB643E"/>
    <w:rsid w:val="00EC0D74"/>
    <w:rsid w:val="00EC40F9"/>
    <w:rsid w:val="00EC4BC3"/>
    <w:rsid w:val="00ED01D5"/>
    <w:rsid w:val="00ED0248"/>
    <w:rsid w:val="00ED2367"/>
    <w:rsid w:val="00ED2B18"/>
    <w:rsid w:val="00ED3066"/>
    <w:rsid w:val="00ED6AD7"/>
    <w:rsid w:val="00EE0302"/>
    <w:rsid w:val="00EE3FEB"/>
    <w:rsid w:val="00EE40D5"/>
    <w:rsid w:val="00EE42B0"/>
    <w:rsid w:val="00EE5E07"/>
    <w:rsid w:val="00EE6267"/>
    <w:rsid w:val="00EF0226"/>
    <w:rsid w:val="00EF0B65"/>
    <w:rsid w:val="00EF3A43"/>
    <w:rsid w:val="00F01862"/>
    <w:rsid w:val="00F019F0"/>
    <w:rsid w:val="00F01AAA"/>
    <w:rsid w:val="00F0257B"/>
    <w:rsid w:val="00F035DB"/>
    <w:rsid w:val="00F03FCD"/>
    <w:rsid w:val="00F064C0"/>
    <w:rsid w:val="00F1322A"/>
    <w:rsid w:val="00F14044"/>
    <w:rsid w:val="00F20A59"/>
    <w:rsid w:val="00F21A99"/>
    <w:rsid w:val="00F373B5"/>
    <w:rsid w:val="00F4065E"/>
    <w:rsid w:val="00F41B06"/>
    <w:rsid w:val="00F45DB5"/>
    <w:rsid w:val="00F516C0"/>
    <w:rsid w:val="00F528BE"/>
    <w:rsid w:val="00F5324C"/>
    <w:rsid w:val="00F570F5"/>
    <w:rsid w:val="00F57737"/>
    <w:rsid w:val="00F6290C"/>
    <w:rsid w:val="00F62FEB"/>
    <w:rsid w:val="00F63BB2"/>
    <w:rsid w:val="00F677D0"/>
    <w:rsid w:val="00F748CD"/>
    <w:rsid w:val="00F76EE6"/>
    <w:rsid w:val="00F8252B"/>
    <w:rsid w:val="00F82600"/>
    <w:rsid w:val="00F8384C"/>
    <w:rsid w:val="00F85460"/>
    <w:rsid w:val="00F8647E"/>
    <w:rsid w:val="00F90832"/>
    <w:rsid w:val="00F92F54"/>
    <w:rsid w:val="00F94538"/>
    <w:rsid w:val="00FA03C0"/>
    <w:rsid w:val="00FA047D"/>
    <w:rsid w:val="00FA1626"/>
    <w:rsid w:val="00FA36CE"/>
    <w:rsid w:val="00FA4E7C"/>
    <w:rsid w:val="00FA731C"/>
    <w:rsid w:val="00FB24B1"/>
    <w:rsid w:val="00FB2825"/>
    <w:rsid w:val="00FB4452"/>
    <w:rsid w:val="00FB6B0B"/>
    <w:rsid w:val="00FB7BF4"/>
    <w:rsid w:val="00FC4A49"/>
    <w:rsid w:val="00FC69B9"/>
    <w:rsid w:val="00FD3AF0"/>
    <w:rsid w:val="00FD3F01"/>
    <w:rsid w:val="00FD50B8"/>
    <w:rsid w:val="00FD79E1"/>
    <w:rsid w:val="00FE186F"/>
    <w:rsid w:val="00FE4807"/>
    <w:rsid w:val="00FE5877"/>
    <w:rsid w:val="00FE6B81"/>
    <w:rsid w:val="00FF2558"/>
    <w:rsid w:val="00FF2779"/>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EAF7BC"/>
  <w15:docId w15:val="{FD0ADDA8-4E1C-48EF-93E8-08EC2AA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68"/>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7">
    <w:name w:val="Body Text Indent"/>
    <w:basedOn w:val="a"/>
    <w:semiHidden/>
    <w:pPr>
      <w:ind w:left="280" w:hangingChars="100" w:hanging="280"/>
    </w:pPr>
    <w:rPr>
      <w:rFonts w:ascii="ＭＳ ゴシック" w:eastAsia="ＭＳ ゴシック"/>
      <w:sz w:val="28"/>
    </w:rPr>
  </w:style>
  <w:style w:type="character" w:styleId="a8">
    <w:name w:val="Strong"/>
    <w:qFormat/>
    <w:rPr>
      <w:b/>
      <w:bCs/>
    </w:rPr>
  </w:style>
  <w:style w:type="paragraph" w:styleId="a9">
    <w:name w:val="Date"/>
    <w:basedOn w:val="a"/>
    <w:next w:val="a"/>
    <w:semiHidden/>
  </w:style>
  <w:style w:type="paragraph" w:styleId="aa">
    <w:name w:val="Balloon Text"/>
    <w:basedOn w:val="a"/>
    <w:link w:val="ab"/>
    <w:semiHidden/>
    <w:unhideWhenUsed/>
    <w:rsid w:val="002552DE"/>
    <w:rPr>
      <w:rFonts w:ascii="Arial" w:eastAsia="ＭＳ ゴシック" w:hAnsi="Arial"/>
      <w:sz w:val="18"/>
      <w:szCs w:val="18"/>
    </w:rPr>
  </w:style>
  <w:style w:type="character" w:customStyle="1" w:styleId="ab">
    <w:name w:val="吹き出し (文字)"/>
    <w:link w:val="aa"/>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character" w:customStyle="1" w:styleId="a6">
    <w:name w:val="フッター (文字)"/>
    <w:link w:val="a5"/>
    <w:rsid w:val="00C951ED"/>
    <w:rPr>
      <w:rFonts w:ascii="ＭＳ 明朝" w:eastAsia="ＭＳ 明朝"/>
      <w:sz w:val="24"/>
    </w:rPr>
  </w:style>
  <w:style w:type="paragraph" w:styleId="ac">
    <w:name w:val="Revision"/>
    <w:hidden/>
    <w:uiPriority w:val="99"/>
    <w:semiHidden/>
    <w:rsid w:val="0055367A"/>
    <w:rPr>
      <w:rFonts w:ascii="ＭＳ 明朝" w:eastAsia="ＭＳ 明朝"/>
      <w:sz w:val="24"/>
    </w:rPr>
  </w:style>
  <w:style w:type="character" w:styleId="ad">
    <w:name w:val="annotation reference"/>
    <w:basedOn w:val="a0"/>
    <w:uiPriority w:val="99"/>
    <w:semiHidden/>
    <w:unhideWhenUsed/>
    <w:rsid w:val="0055367A"/>
    <w:rPr>
      <w:sz w:val="18"/>
      <w:szCs w:val="18"/>
    </w:rPr>
  </w:style>
  <w:style w:type="paragraph" w:styleId="ae">
    <w:name w:val="annotation text"/>
    <w:basedOn w:val="a"/>
    <w:link w:val="af"/>
    <w:uiPriority w:val="99"/>
    <w:semiHidden/>
    <w:unhideWhenUsed/>
    <w:rsid w:val="0055367A"/>
    <w:pPr>
      <w:jc w:val="left"/>
    </w:pPr>
  </w:style>
  <w:style w:type="character" w:customStyle="1" w:styleId="af">
    <w:name w:val="コメント文字列 (文字)"/>
    <w:basedOn w:val="a0"/>
    <w:link w:val="ae"/>
    <w:uiPriority w:val="99"/>
    <w:semiHidden/>
    <w:rsid w:val="0055367A"/>
    <w:rPr>
      <w:rFonts w:ascii="ＭＳ 明朝" w:eastAsia="ＭＳ 明朝"/>
      <w:sz w:val="24"/>
    </w:rPr>
  </w:style>
  <w:style w:type="paragraph" w:styleId="af0">
    <w:name w:val="annotation subject"/>
    <w:basedOn w:val="ae"/>
    <w:next w:val="ae"/>
    <w:link w:val="af1"/>
    <w:uiPriority w:val="99"/>
    <w:semiHidden/>
    <w:unhideWhenUsed/>
    <w:rsid w:val="0055367A"/>
    <w:rPr>
      <w:b/>
      <w:bCs/>
    </w:rPr>
  </w:style>
  <w:style w:type="character" w:customStyle="1" w:styleId="af1">
    <w:name w:val="コメント内容 (文字)"/>
    <w:basedOn w:val="af"/>
    <w:link w:val="af0"/>
    <w:uiPriority w:val="99"/>
    <w:semiHidden/>
    <w:rsid w:val="0055367A"/>
    <w:rPr>
      <w:rFonts w:ascii="ＭＳ 明朝" w:eastAsia="ＭＳ 明朝"/>
      <w:b/>
      <w:bCs/>
      <w:sz w:val="24"/>
    </w:rPr>
  </w:style>
  <w:style w:type="paragraph" w:styleId="af2">
    <w:name w:val="List Paragraph"/>
    <w:basedOn w:val="a"/>
    <w:uiPriority w:val="34"/>
    <w:qFormat/>
    <w:rsid w:val="0055367A"/>
    <w:pPr>
      <w:ind w:leftChars="400" w:left="840"/>
    </w:pPr>
  </w:style>
  <w:style w:type="table" w:styleId="af3">
    <w:name w:val="Table Grid"/>
    <w:basedOn w:val="a1"/>
    <w:uiPriority w:val="39"/>
    <w:rsid w:val="0086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2EF3-A349-4E26-A703-C67B3D2F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1</TotalTime>
  <Pages>4</Pages>
  <Words>5033</Words>
  <Characters>194</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第１号議案_2022－2023運動方針_第１章～第３章</vt:lpstr>
      <vt:lpstr>第１章　運動方針の基本的考え方</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第１号議案_2022－2023運動方針_第１章～第３章</dc:title>
  <dc:creator>自治労本部用</dc:creator>
  <cp:lastModifiedBy>澤田 精一</cp:lastModifiedBy>
  <cp:revision>3</cp:revision>
  <cp:lastPrinted>2023-05-24T07:14:00Z</cp:lastPrinted>
  <dcterms:created xsi:type="dcterms:W3CDTF">2023-09-28T05:32:00Z</dcterms:created>
  <dcterms:modified xsi:type="dcterms:W3CDTF">2023-09-28T07:28:00Z</dcterms:modified>
</cp:coreProperties>
</file>