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0AD" w:rsidRPr="00C940AD" w:rsidRDefault="00C940AD">
      <w:pPr>
        <w:rPr>
          <w:b/>
        </w:rPr>
      </w:pPr>
      <w:r w:rsidRPr="00C940AD">
        <w:rPr>
          <w:rFonts w:hint="eastAsia"/>
          <w:b/>
        </w:rPr>
        <w:t>入院中の食費</w:t>
      </w:r>
      <w:bookmarkStart w:id="0" w:name="_GoBack"/>
      <w:bookmarkEnd w:id="0"/>
      <w:r w:rsidRPr="00C940AD">
        <w:rPr>
          <w:rFonts w:hint="eastAsia"/>
          <w:b/>
        </w:rPr>
        <w:t>1食あたり20円</w:t>
      </w:r>
      <w:r w:rsidR="006C05D2">
        <w:rPr>
          <w:rFonts w:hint="eastAsia"/>
          <w:b/>
        </w:rPr>
        <w:t>の</w:t>
      </w:r>
      <w:r w:rsidRPr="00C940AD">
        <w:rPr>
          <w:rFonts w:hint="eastAsia"/>
          <w:b/>
        </w:rPr>
        <w:t>引</w:t>
      </w:r>
      <w:r w:rsidR="006C05D2">
        <w:rPr>
          <w:rFonts w:hint="eastAsia"/>
          <w:b/>
        </w:rPr>
        <w:t>き</w:t>
      </w:r>
      <w:r w:rsidRPr="00C940AD">
        <w:rPr>
          <w:rFonts w:hint="eastAsia"/>
          <w:b/>
        </w:rPr>
        <w:t>上げに対するパブリックコメント</w:t>
      </w:r>
    </w:p>
    <w:p w:rsidR="00C940AD" w:rsidRDefault="00C940AD"/>
    <w:p w:rsidR="004F7CDA" w:rsidRDefault="00C940AD">
      <w:r>
        <w:rPr>
          <w:rFonts w:hint="eastAsia"/>
        </w:rPr>
        <w:t>「</w:t>
      </w:r>
      <w:r w:rsidR="004F5010" w:rsidRPr="004F5010">
        <w:rPr>
          <w:rFonts w:hint="eastAsia"/>
        </w:rPr>
        <w:t>健康保険及び国民健康保険の食事療養標準負担額及び生活療養標準負担額及び後期高齢者医療の食事療養標準負担額及び生活療養標準負担額の一部を改正する告示案に関する御意見の募集について</w:t>
      </w:r>
      <w:r>
        <w:rPr>
          <w:rFonts w:hint="eastAsia"/>
        </w:rPr>
        <w:t>」</w:t>
      </w:r>
    </w:p>
    <w:p w:rsidR="007B3C7F" w:rsidRDefault="007B3C7F"/>
    <w:p w:rsidR="007B3C7F" w:rsidRDefault="00C940AD">
      <w:r>
        <w:rPr>
          <w:rFonts w:hint="eastAsia"/>
        </w:rPr>
        <w:t>意見</w:t>
      </w:r>
    </w:p>
    <w:p w:rsidR="00C940AD" w:rsidRDefault="001F706D" w:rsidP="008E30A5">
      <w:pPr>
        <w:pStyle w:val="a3"/>
        <w:numPr>
          <w:ilvl w:val="0"/>
          <w:numId w:val="1"/>
        </w:numPr>
        <w:ind w:leftChars="0"/>
      </w:pPr>
      <w:r>
        <w:rPr>
          <w:rFonts w:hint="eastAsia"/>
        </w:rPr>
        <w:t>入院時の食費の引き上げについては、賛成</w:t>
      </w:r>
      <w:r w:rsidR="0025011D">
        <w:rPr>
          <w:rFonts w:hint="eastAsia"/>
        </w:rPr>
        <w:t>します</w:t>
      </w:r>
      <w:r>
        <w:rPr>
          <w:rFonts w:hint="eastAsia"/>
        </w:rPr>
        <w:t>。しかし、</w:t>
      </w:r>
      <w:r w:rsidR="0025011D">
        <w:rPr>
          <w:rFonts w:hint="eastAsia"/>
        </w:rPr>
        <w:t>現在</w:t>
      </w:r>
      <w:r>
        <w:rPr>
          <w:rFonts w:hint="eastAsia"/>
        </w:rPr>
        <w:t>の</w:t>
      </w:r>
      <w:r w:rsidR="008004E3">
        <w:rPr>
          <w:rFonts w:hint="eastAsia"/>
        </w:rPr>
        <w:t>食料</w:t>
      </w:r>
      <w:r w:rsidR="00C940AD">
        <w:rPr>
          <w:rFonts w:hint="eastAsia"/>
        </w:rPr>
        <w:t>費</w:t>
      </w:r>
      <w:r w:rsidR="0025011D">
        <w:rPr>
          <w:rFonts w:hint="eastAsia"/>
        </w:rPr>
        <w:t>に加えて</w:t>
      </w:r>
      <w:r w:rsidR="00C940AD">
        <w:rPr>
          <w:rFonts w:hint="eastAsia"/>
        </w:rPr>
        <w:t>光熱費</w:t>
      </w:r>
      <w:r w:rsidR="0025011D">
        <w:rPr>
          <w:rFonts w:hint="eastAsia"/>
        </w:rPr>
        <w:t>や</w:t>
      </w:r>
      <w:r>
        <w:rPr>
          <w:rFonts w:hint="eastAsia"/>
        </w:rPr>
        <w:t>人件費</w:t>
      </w:r>
      <w:r w:rsidR="0025011D">
        <w:rPr>
          <w:rFonts w:hint="eastAsia"/>
        </w:rPr>
        <w:t>の</w:t>
      </w:r>
      <w:r>
        <w:rPr>
          <w:rFonts w:hint="eastAsia"/>
        </w:rPr>
        <w:t>高騰を踏まえると</w:t>
      </w:r>
      <w:r w:rsidR="0025011D">
        <w:rPr>
          <w:rFonts w:hint="eastAsia"/>
        </w:rPr>
        <w:t>、</w:t>
      </w:r>
      <w:r>
        <w:rPr>
          <w:rFonts w:hint="eastAsia"/>
        </w:rPr>
        <w:t>1食あたり20円の引き上げ</w:t>
      </w:r>
      <w:r w:rsidR="0025011D">
        <w:rPr>
          <w:rFonts w:hint="eastAsia"/>
        </w:rPr>
        <w:t>で</w:t>
      </w:r>
      <w:r>
        <w:rPr>
          <w:rFonts w:hint="eastAsia"/>
        </w:rPr>
        <w:t>は不十分で</w:t>
      </w:r>
      <w:r w:rsidR="0025011D">
        <w:rPr>
          <w:rFonts w:hint="eastAsia"/>
        </w:rPr>
        <w:t>す</w:t>
      </w:r>
      <w:r>
        <w:rPr>
          <w:rFonts w:hint="eastAsia"/>
        </w:rPr>
        <w:t>。</w:t>
      </w:r>
      <w:r w:rsidR="00C940AD">
        <w:rPr>
          <w:rFonts w:hint="eastAsia"/>
        </w:rPr>
        <w:t>人件費や委託費</w:t>
      </w:r>
      <w:r w:rsidR="0025011D">
        <w:rPr>
          <w:rFonts w:hint="eastAsia"/>
        </w:rPr>
        <w:t>の</w:t>
      </w:r>
      <w:r w:rsidR="00C940AD">
        <w:rPr>
          <w:rFonts w:hint="eastAsia"/>
        </w:rPr>
        <w:t>高騰による影響も</w:t>
      </w:r>
      <w:r w:rsidR="0025011D">
        <w:rPr>
          <w:rFonts w:hint="eastAsia"/>
        </w:rPr>
        <w:t>考慮し、</w:t>
      </w:r>
      <w:r w:rsidR="00C940AD">
        <w:rPr>
          <w:rFonts w:hint="eastAsia"/>
        </w:rPr>
        <w:t>引き上げ額</w:t>
      </w:r>
      <w:r w:rsidR="0025011D">
        <w:rPr>
          <w:rFonts w:hint="eastAsia"/>
        </w:rPr>
        <w:t>を適切に見直すことを求めます。</w:t>
      </w:r>
    </w:p>
    <w:p w:rsidR="001F706D" w:rsidRDefault="001F706D"/>
    <w:p w:rsidR="001F706D" w:rsidRDefault="001F706D" w:rsidP="00C940AD">
      <w:pPr>
        <w:pStyle w:val="a3"/>
        <w:numPr>
          <w:ilvl w:val="0"/>
          <w:numId w:val="1"/>
        </w:numPr>
        <w:ind w:leftChars="0"/>
      </w:pPr>
      <w:r>
        <w:rPr>
          <w:rFonts w:hint="eastAsia"/>
        </w:rPr>
        <w:t>物価</w:t>
      </w:r>
      <w:r w:rsidR="00D53C00">
        <w:rPr>
          <w:rFonts w:hint="eastAsia"/>
        </w:rPr>
        <w:t>や</w:t>
      </w:r>
      <w:r>
        <w:rPr>
          <w:rFonts w:hint="eastAsia"/>
        </w:rPr>
        <w:t>人件費</w:t>
      </w:r>
      <w:r w:rsidR="00D53C00">
        <w:rPr>
          <w:rFonts w:hint="eastAsia"/>
        </w:rPr>
        <w:t>の</w:t>
      </w:r>
      <w:r>
        <w:rPr>
          <w:rFonts w:hint="eastAsia"/>
        </w:rPr>
        <w:t>高騰により医療機関の財政が非常に厳しい状況で</w:t>
      </w:r>
      <w:r w:rsidR="00E23137">
        <w:rPr>
          <w:rFonts w:hint="eastAsia"/>
        </w:rPr>
        <w:t>す</w:t>
      </w:r>
      <w:r>
        <w:rPr>
          <w:rFonts w:hint="eastAsia"/>
        </w:rPr>
        <w:t>。</w:t>
      </w:r>
      <w:r w:rsidR="0025011D">
        <w:rPr>
          <w:rFonts w:hint="eastAsia"/>
        </w:rPr>
        <w:t>食費の</w:t>
      </w:r>
      <w:r>
        <w:rPr>
          <w:rFonts w:hint="eastAsia"/>
        </w:rPr>
        <w:t>引</w:t>
      </w:r>
      <w:r w:rsidR="00E23137">
        <w:rPr>
          <w:rFonts w:hint="eastAsia"/>
        </w:rPr>
        <w:t>き</w:t>
      </w:r>
      <w:r>
        <w:rPr>
          <w:rFonts w:hint="eastAsia"/>
        </w:rPr>
        <w:t>上げが実施されるまでの間、重点支援地方交付金や地域医療介護総合確保基金</w:t>
      </w:r>
      <w:r w:rsidR="0025011D">
        <w:rPr>
          <w:rFonts w:hint="eastAsia"/>
        </w:rPr>
        <w:t>などを活用し、</w:t>
      </w:r>
      <w:r>
        <w:rPr>
          <w:rFonts w:hint="eastAsia"/>
        </w:rPr>
        <w:t>今年度</w:t>
      </w:r>
      <w:r w:rsidR="0025011D">
        <w:rPr>
          <w:rFonts w:hint="eastAsia"/>
        </w:rPr>
        <w:t>の</w:t>
      </w:r>
      <w:r>
        <w:rPr>
          <w:rFonts w:hint="eastAsia"/>
        </w:rPr>
        <w:t>医療機関への財政支援</w:t>
      </w:r>
      <w:r w:rsidR="00C940AD">
        <w:rPr>
          <w:rFonts w:hint="eastAsia"/>
        </w:rPr>
        <w:t>を</w:t>
      </w:r>
      <w:r w:rsidR="0025011D">
        <w:rPr>
          <w:rFonts w:hint="eastAsia"/>
        </w:rPr>
        <w:t>早急に実施することを</w:t>
      </w:r>
      <w:r w:rsidR="00C940AD">
        <w:rPr>
          <w:rFonts w:hint="eastAsia"/>
        </w:rPr>
        <w:t>求めます</w:t>
      </w:r>
      <w:r>
        <w:rPr>
          <w:rFonts w:hint="eastAsia"/>
        </w:rPr>
        <w:t>。</w:t>
      </w:r>
    </w:p>
    <w:p w:rsidR="00AC286B" w:rsidRPr="0025011D" w:rsidRDefault="00AC286B"/>
    <w:p w:rsidR="0037663B" w:rsidRDefault="0037663B" w:rsidP="0010427D">
      <w:pPr>
        <w:pStyle w:val="a3"/>
        <w:numPr>
          <w:ilvl w:val="0"/>
          <w:numId w:val="1"/>
        </w:numPr>
        <w:ind w:leftChars="0"/>
      </w:pPr>
      <w:r>
        <w:rPr>
          <w:rFonts w:hint="eastAsia"/>
        </w:rPr>
        <w:t>入院中の食事は治療の一環でもあることから</w:t>
      </w:r>
      <w:r w:rsidR="0010427D">
        <w:rPr>
          <w:rFonts w:hint="eastAsia"/>
        </w:rPr>
        <w:t>、質の担保が</w:t>
      </w:r>
      <w:r w:rsidR="0025011D">
        <w:rPr>
          <w:rFonts w:hint="eastAsia"/>
        </w:rPr>
        <w:t>必要であり、</w:t>
      </w:r>
      <w:r w:rsidR="0010427D">
        <w:rPr>
          <w:rFonts w:hint="eastAsia"/>
        </w:rPr>
        <w:t>質の低下や量の調整はでき</w:t>
      </w:r>
      <w:r w:rsidR="0025011D">
        <w:rPr>
          <w:rFonts w:hint="eastAsia"/>
        </w:rPr>
        <w:t>ません</w:t>
      </w:r>
      <w:r w:rsidR="0010427D">
        <w:rPr>
          <w:rFonts w:hint="eastAsia"/>
        </w:rPr>
        <w:t>。物価に見合った価格転嫁を適正な指標に基づき</w:t>
      </w:r>
      <w:r w:rsidR="0025011D">
        <w:rPr>
          <w:rFonts w:hint="eastAsia"/>
        </w:rPr>
        <w:t>、</w:t>
      </w:r>
      <w:r w:rsidR="0010427D">
        <w:rPr>
          <w:rFonts w:hint="eastAsia"/>
        </w:rPr>
        <w:t>公定価格</w:t>
      </w:r>
      <w:r w:rsidR="0025011D">
        <w:rPr>
          <w:rFonts w:hint="eastAsia"/>
        </w:rPr>
        <w:t>に反映する</w:t>
      </w:r>
      <w:r w:rsidR="0010427D">
        <w:rPr>
          <w:rFonts w:hint="eastAsia"/>
        </w:rPr>
        <w:t>仕組みの構築を求めます。</w:t>
      </w:r>
    </w:p>
    <w:p w:rsidR="0010427D" w:rsidRDefault="0010427D" w:rsidP="0010427D"/>
    <w:p w:rsidR="004642EA" w:rsidRDefault="004642EA" w:rsidP="004642EA">
      <w:pPr>
        <w:pStyle w:val="a3"/>
        <w:numPr>
          <w:ilvl w:val="0"/>
          <w:numId w:val="1"/>
        </w:numPr>
        <w:ind w:leftChars="0"/>
      </w:pPr>
      <w:r>
        <w:rPr>
          <w:rFonts w:hint="eastAsia"/>
        </w:rPr>
        <w:t>今回の入院中の食費1食あたり20円の引き上げは、患者の自己負担のみとされてい</w:t>
      </w:r>
      <w:r w:rsidR="00E23137">
        <w:rPr>
          <w:rFonts w:hint="eastAsia"/>
        </w:rPr>
        <w:t>ます</w:t>
      </w:r>
      <w:r>
        <w:rPr>
          <w:rFonts w:hint="eastAsia"/>
        </w:rPr>
        <w:t>。</w:t>
      </w:r>
      <w:r w:rsidR="003021BF">
        <w:rPr>
          <w:rFonts w:hint="eastAsia"/>
        </w:rPr>
        <w:t>現在の</w:t>
      </w:r>
      <w:r>
        <w:rPr>
          <w:rFonts w:hint="eastAsia"/>
        </w:rPr>
        <w:t>物価</w:t>
      </w:r>
      <w:r w:rsidR="003021BF">
        <w:rPr>
          <w:rFonts w:hint="eastAsia"/>
        </w:rPr>
        <w:t>や</w:t>
      </w:r>
      <w:r>
        <w:rPr>
          <w:rFonts w:hint="eastAsia"/>
        </w:rPr>
        <w:t>人件費</w:t>
      </w:r>
      <w:r w:rsidR="003021BF">
        <w:rPr>
          <w:rFonts w:hint="eastAsia"/>
        </w:rPr>
        <w:t>の</w:t>
      </w:r>
      <w:r>
        <w:rPr>
          <w:rFonts w:hint="eastAsia"/>
        </w:rPr>
        <w:t>高騰により</w:t>
      </w:r>
      <w:r w:rsidR="003021BF">
        <w:rPr>
          <w:rFonts w:hint="eastAsia"/>
        </w:rPr>
        <w:t>、</w:t>
      </w:r>
      <w:r>
        <w:rPr>
          <w:rFonts w:hint="eastAsia"/>
        </w:rPr>
        <w:t>家計</w:t>
      </w:r>
      <w:r w:rsidR="003021BF">
        <w:rPr>
          <w:rFonts w:hint="eastAsia"/>
        </w:rPr>
        <w:t>への負担が増加している状況を踏まえ、</w:t>
      </w:r>
      <w:r>
        <w:rPr>
          <w:rFonts w:hint="eastAsia"/>
        </w:rPr>
        <w:t>食費引き上げ</w:t>
      </w:r>
      <w:r w:rsidR="003021BF">
        <w:rPr>
          <w:rFonts w:hint="eastAsia"/>
        </w:rPr>
        <w:t>の</w:t>
      </w:r>
      <w:r>
        <w:rPr>
          <w:rFonts w:hint="eastAsia"/>
        </w:rPr>
        <w:t>検討</w:t>
      </w:r>
      <w:r w:rsidR="003021BF">
        <w:rPr>
          <w:rFonts w:hint="eastAsia"/>
        </w:rPr>
        <w:t>にあたっては</w:t>
      </w:r>
      <w:r>
        <w:rPr>
          <w:rFonts w:hint="eastAsia"/>
        </w:rPr>
        <w:t>、自己負担と保険給付との負担バランスを</w:t>
      </w:r>
      <w:r w:rsidR="003021BF">
        <w:rPr>
          <w:rFonts w:hint="eastAsia"/>
        </w:rPr>
        <w:t>考慮した慎重な議論を求めます</w:t>
      </w:r>
      <w:r>
        <w:rPr>
          <w:rFonts w:hint="eastAsia"/>
        </w:rPr>
        <w:t>。</w:t>
      </w:r>
    </w:p>
    <w:p w:rsidR="004642EA" w:rsidRDefault="004642EA" w:rsidP="0010427D"/>
    <w:p w:rsidR="00AC286B" w:rsidRDefault="00AC286B"/>
    <w:sectPr w:rsidR="00AC28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336AE"/>
    <w:multiLevelType w:val="hybridMultilevel"/>
    <w:tmpl w:val="7F80B6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10"/>
    <w:rsid w:val="0010427D"/>
    <w:rsid w:val="00187942"/>
    <w:rsid w:val="001F706D"/>
    <w:rsid w:val="0025011D"/>
    <w:rsid w:val="003021BF"/>
    <w:rsid w:val="00317249"/>
    <w:rsid w:val="0037663B"/>
    <w:rsid w:val="004642EA"/>
    <w:rsid w:val="004F5010"/>
    <w:rsid w:val="006C05D2"/>
    <w:rsid w:val="007B3C7F"/>
    <w:rsid w:val="008004E3"/>
    <w:rsid w:val="008D580F"/>
    <w:rsid w:val="008E30A5"/>
    <w:rsid w:val="00984BBA"/>
    <w:rsid w:val="00AC286B"/>
    <w:rsid w:val="00C940AD"/>
    <w:rsid w:val="00CB6B50"/>
    <w:rsid w:val="00CD2E01"/>
    <w:rsid w:val="00D37547"/>
    <w:rsid w:val="00D53C00"/>
    <w:rsid w:val="00D74037"/>
    <w:rsid w:val="00E23137"/>
    <w:rsid w:val="00FB0A5A"/>
    <w:rsid w:val="00FE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08C113"/>
  <w15:chartTrackingRefBased/>
  <w15:docId w15:val="{3400C0CA-3628-4224-87A1-1DF01963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春樹</dc:creator>
  <cp:keywords/>
  <dc:description/>
  <cp:lastModifiedBy>蓮見 牧子</cp:lastModifiedBy>
  <cp:revision>4</cp:revision>
  <dcterms:created xsi:type="dcterms:W3CDTF">2025-01-10T00:29:00Z</dcterms:created>
  <dcterms:modified xsi:type="dcterms:W3CDTF">2025-01-10T01:41:00Z</dcterms:modified>
</cp:coreProperties>
</file>